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261051" w:rsidRDefault="003B7A81" w:rsidP="00D67D7D">
      <w:pPr>
        <w:pStyle w:val="ConsPlusNonformat"/>
        <w:ind w:left="5954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261051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Pr="0026105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2A4745" w:rsidRPr="002A4745" w:rsidRDefault="002A4745" w:rsidP="002A4745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A4745">
        <w:rPr>
          <w:rFonts w:ascii="Times New Roman" w:eastAsia="Times New Roman" w:hAnsi="Times New Roman" w:cs="Times New Roman"/>
          <w:b/>
          <w:sz w:val="26"/>
          <w:szCs w:val="26"/>
        </w:rPr>
        <w:t>Должностной регламент</w:t>
      </w:r>
    </w:p>
    <w:p w:rsidR="002A4745" w:rsidRPr="002A4745" w:rsidRDefault="002A4745" w:rsidP="002A474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A474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государственного налогового инспектора отдела обеспечения процедур банкротства  УФНС России по Удмуртской Республике </w:t>
      </w:r>
    </w:p>
    <w:p w:rsidR="002A4745" w:rsidRPr="002A4745" w:rsidRDefault="002A4745" w:rsidP="002A474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A4745" w:rsidRPr="002A4745" w:rsidRDefault="002A4745" w:rsidP="002A474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A474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 Общие положения</w:t>
      </w:r>
    </w:p>
    <w:p w:rsidR="002A4745" w:rsidRPr="002A4745" w:rsidRDefault="002A4745" w:rsidP="002A47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A4745" w:rsidRPr="002A4745" w:rsidRDefault="002A4745" w:rsidP="002A47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47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 Должность федеральной государственной гражданской службы </w:t>
      </w:r>
      <w:r w:rsidRPr="002A474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(далее – гражданская служба)  государственного налогового инспектора отдела обеспечения процедур банкротства Управления Федеральной налоговой службы по Удмуртской Республике (далее –  государственный налоговый инспектор) относится к старшей группе должностей гражданской службы категории «специалисты».</w:t>
      </w:r>
    </w:p>
    <w:p w:rsidR="002A4745" w:rsidRPr="002A4745" w:rsidRDefault="002A4745" w:rsidP="002A47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47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</w:t>
      </w:r>
      <w:r w:rsidRPr="00E509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службы», – </w:t>
      </w:r>
      <w:r w:rsidR="00740806" w:rsidRPr="00E50982">
        <w:rPr>
          <w:rFonts w:ascii="Times New Roman" w:eastAsia="Times New Roman" w:hAnsi="Times New Roman" w:cs="Times New Roman"/>
          <w:sz w:val="26"/>
          <w:szCs w:val="26"/>
          <w:lang w:eastAsia="ru-RU"/>
        </w:rPr>
        <w:t>11-3-4-071</w:t>
      </w:r>
      <w:r w:rsidRPr="00E5098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A4745" w:rsidRPr="002A4745" w:rsidRDefault="002A4745" w:rsidP="002A47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A4745">
        <w:rPr>
          <w:rFonts w:ascii="Times New Roman" w:eastAsia="Times New Roman" w:hAnsi="Times New Roman" w:cs="Times New Roman"/>
          <w:sz w:val="26"/>
          <w:szCs w:val="26"/>
          <w:lang w:eastAsia="ru-RU"/>
        </w:rPr>
        <w:t>2. Область профессиональной служебной деятельности государственного налогового инспектора отдела:</w:t>
      </w:r>
      <w:bookmarkStart w:id="0" w:name="_Toc476580737"/>
      <w:bookmarkStart w:id="1" w:name="_Toc476615796"/>
      <w:bookmarkStart w:id="2" w:name="_Toc476837985"/>
      <w:bookmarkStart w:id="3" w:name="_Toc477191883"/>
      <w:bookmarkStart w:id="4" w:name="_Toc477194351"/>
      <w:bookmarkStart w:id="5" w:name="_Toc477362054"/>
      <w:bookmarkStart w:id="6" w:name="_Toc477362505"/>
      <w:bookmarkStart w:id="7" w:name="_Toc477431905"/>
      <w:bookmarkStart w:id="8" w:name="_Toc477434915"/>
      <w:bookmarkStart w:id="9" w:name="_Toc477447803"/>
      <w:bookmarkStart w:id="10" w:name="_Toc477819769"/>
      <w:bookmarkStart w:id="11" w:name="_Toc477865850"/>
      <w:bookmarkStart w:id="12" w:name="_Toc477886382"/>
      <w:bookmarkStart w:id="13" w:name="_Toc477953429"/>
      <w:bookmarkStart w:id="14" w:name="_Toc478032976"/>
      <w:bookmarkStart w:id="15" w:name="_Toc478038848"/>
      <w:bookmarkStart w:id="16" w:name="_Toc478047337"/>
      <w:bookmarkStart w:id="17" w:name="_Toc478120205"/>
      <w:bookmarkStart w:id="18" w:name="_Toc478120799"/>
      <w:bookmarkStart w:id="19" w:name="_Toc478124875"/>
      <w:bookmarkStart w:id="20" w:name="_Toc478125817"/>
      <w:bookmarkStart w:id="21" w:name="_Toc478417320"/>
      <w:r w:rsidRPr="002A474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2A4745">
        <w:rPr>
          <w:rFonts w:ascii="Times New Roman" w:eastAsia="Calibri" w:hAnsi="Times New Roman" w:cs="Times New Roman"/>
          <w:sz w:val="26"/>
          <w:szCs w:val="26"/>
          <w:lang w:eastAsia="ru-RU"/>
        </w:rPr>
        <w:t>регулирование финансовой деятельности и финансовых рынков.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:rsidR="002A4745" w:rsidRPr="002A4745" w:rsidRDefault="002A4745" w:rsidP="002A47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4745">
        <w:rPr>
          <w:rFonts w:ascii="Times New Roman" w:eastAsia="Times New Roman" w:hAnsi="Times New Roman" w:cs="Times New Roman"/>
          <w:sz w:val="26"/>
          <w:szCs w:val="26"/>
          <w:lang w:eastAsia="ru-RU"/>
        </w:rPr>
        <w:t>3. Вид профессиональной служебной деятельности государственного налогового инспектора отдела: регулирование  в сфере финансовой несостоятельности (банкротства),  финансового оздоровления (санации) и урегулирования задолженности</w:t>
      </w:r>
      <w:r w:rsidRPr="002A4745">
        <w:rPr>
          <w:rFonts w:ascii="Times New Roman" w:eastAsia="Calibri" w:hAnsi="Times New Roman" w:cs="Times New Roman"/>
          <w:sz w:val="26"/>
          <w:szCs w:val="26"/>
        </w:rPr>
        <w:t xml:space="preserve"> в части, относящейся к сфере деятельности Федеральной налоговой службы</w:t>
      </w:r>
      <w:r w:rsidRPr="002A474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A4745" w:rsidRPr="002A4745" w:rsidRDefault="002A4745" w:rsidP="002A47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4745">
        <w:rPr>
          <w:rFonts w:ascii="Times New Roman" w:eastAsia="Times New Roman" w:hAnsi="Times New Roman" w:cs="Times New Roman"/>
          <w:sz w:val="26"/>
          <w:szCs w:val="26"/>
          <w:lang w:eastAsia="ru-RU"/>
        </w:rPr>
        <w:t>4. Назначение на должность и освобождение от должности государственного налогового инспектора осуществляется руководителем Управления Федеральной налоговой службы по Удмуртской Республике (далее - Управление).</w:t>
      </w:r>
    </w:p>
    <w:p w:rsidR="002A4745" w:rsidRPr="002A4745" w:rsidRDefault="002A4745" w:rsidP="002A47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4745">
        <w:rPr>
          <w:rFonts w:ascii="Times New Roman" w:eastAsia="Times New Roman" w:hAnsi="Times New Roman" w:cs="Times New Roman"/>
          <w:sz w:val="26"/>
          <w:szCs w:val="26"/>
          <w:lang w:eastAsia="ru-RU"/>
        </w:rPr>
        <w:t>5.  Государственный налоговый инспектор непосредственно подчиняется начальнику Отдела.</w:t>
      </w:r>
    </w:p>
    <w:p w:rsidR="002A4745" w:rsidRPr="002A4745" w:rsidRDefault="002A4745" w:rsidP="002A47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47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в случае служебной необходимости во время отсутствия главного государственного налогового инспектора Отдела или старшего государственного налогового инспектора Отдела или специалиста 1 разряда Отдела выполняет его обязанности.</w:t>
      </w:r>
    </w:p>
    <w:p w:rsidR="002A4745" w:rsidRPr="002A4745" w:rsidRDefault="002A4745" w:rsidP="002A47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4745">
        <w:rPr>
          <w:rFonts w:ascii="Times New Roman" w:eastAsia="Times New Roman" w:hAnsi="Times New Roman" w:cs="Times New Roman"/>
          <w:sz w:val="26"/>
          <w:szCs w:val="26"/>
          <w:lang w:eastAsia="ru-RU"/>
        </w:rPr>
        <w:t>Во время отсутствия государственного налогового инспектора его должностные обязанности выполняет главный государственный налоговый инспектор Отдела или старший государственный налоговый инспектор Отдела или специалист 1 разряда Отдела.</w:t>
      </w:r>
    </w:p>
    <w:p w:rsidR="002A4745" w:rsidRPr="002A4745" w:rsidRDefault="002A4745" w:rsidP="002A47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A4745" w:rsidRPr="002A4745" w:rsidRDefault="002A4745" w:rsidP="002A474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A474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II. Квалификационные требования </w:t>
      </w:r>
      <w:r w:rsidRPr="002A474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  <w:t xml:space="preserve">для замещения должности гражданской службы </w:t>
      </w:r>
    </w:p>
    <w:p w:rsidR="002A4745" w:rsidRPr="002A4745" w:rsidRDefault="002A4745" w:rsidP="002A474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6"/>
        </w:rPr>
      </w:pP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6. Для замещения должности деятельности государственного налогового инспектора отдела устанавливаются следующие требования.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000000"/>
          <w:sz w:val="26"/>
          <w:szCs w:val="26"/>
        </w:rPr>
      </w:pPr>
      <w:r w:rsidRPr="002A4745">
        <w:rPr>
          <w:rFonts w:ascii="Times New Roman" w:eastAsia="Calibri" w:hAnsi="Times New Roman" w:cs="Times New Roman"/>
          <w:color w:val="000000"/>
          <w:sz w:val="26"/>
          <w:szCs w:val="26"/>
        </w:rPr>
        <w:t>6.1. Наличие высшего образования.</w:t>
      </w:r>
      <w:r w:rsidRPr="002A4745">
        <w:rPr>
          <w:rFonts w:ascii="Times New Roman" w:eastAsia="Calibri" w:hAnsi="Times New Roman" w:cs="Times New Roman"/>
          <w:i/>
          <w:color w:val="000000"/>
          <w:sz w:val="26"/>
          <w:szCs w:val="26"/>
        </w:rPr>
        <w:t xml:space="preserve"> </w:t>
      </w:r>
    </w:p>
    <w:p w:rsidR="002A4745" w:rsidRPr="002A4745" w:rsidRDefault="002A4745" w:rsidP="002A474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2A4745">
        <w:rPr>
          <w:rFonts w:ascii="Times New Roman" w:eastAsia="Calibri" w:hAnsi="Times New Roman" w:cs="Times New Roman"/>
          <w:color w:val="000000"/>
          <w:spacing w:val="-2"/>
          <w:sz w:val="26"/>
          <w:szCs w:val="26"/>
        </w:rPr>
        <w:t>6.2. </w:t>
      </w:r>
      <w:r w:rsidRPr="002A4745">
        <w:rPr>
          <w:rFonts w:ascii="Times New Roman" w:eastAsia="Calibri" w:hAnsi="Times New Roman" w:cs="Times New Roman"/>
          <w:color w:val="000000"/>
          <w:sz w:val="26"/>
          <w:szCs w:val="26"/>
        </w:rPr>
        <w:t>Без предъявления требования к стажу.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pacing w:val="-2"/>
          <w:sz w:val="26"/>
          <w:szCs w:val="26"/>
        </w:rPr>
        <w:t>6.3. </w:t>
      </w:r>
      <w:r w:rsidRPr="002A4745">
        <w:rPr>
          <w:rFonts w:ascii="Times New Roman" w:eastAsia="Calibri" w:hAnsi="Times New Roman" w:cs="Times New Roman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Федерации; Федерального закона от 27 мая 2003 г. 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Федерации»; Федерального закона от 25 декабря 2008 г. № 273-ФЗ «О противодействии коррупции»; в области информационно-коммуникационных технологий.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6.4. Наличие профессиональных знаний: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6.4.1. В сфере законодательства Российской Федерации: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- Налоговый кодекс Российской Федерации;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- Гражданский кодекс Российской Федерации;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lastRenderedPageBreak/>
        <w:t>- Бюджетный кодекс Российской Федерации;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- Уголовный кодекс Российской Федерации;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- Кодекс Российской Федерации об административных правонарушениях;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- Закон Российской Федерации от 21.03.1991 № 943-1 «О налоговых органах Российской Федерации»;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- Федеральный закон от 02.05.2006 № 59-ФЗ «О порядке рассмотрения обращений граждан Российской Федерации»;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- Федеральный закон от 02.10.2007 № 229-ФЗ «Об исполнительном производстве»;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- Федеральный закон от 26.10.2002 № 127-ФЗ «О несостоятельности (банкротстве)»;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- Федеральный закон от 08.08.2001 № 129-ФЗ «О государственной регистрации юридических лиц и индивидуальных предпринимателей»;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- Федеральный закон от 06.10.2003 № 131-ФЗ «Об общих принципах организации местного самоуправления в Российской Федерации»;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- Федеральный закон от 29.11.2007 № 282-ФЗ «Об официальном статистическом учете и системе государственной статистики в Российской Федерации»;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- 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- Федеральный закон от 27.07.2010 № 210-ФЗ «Об организации предоставления государственных и муниципальных услуг»;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-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- Федеральный закон Российской Федерации от 27.07.2006 №152-ФЗ «О персональных данных»;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- Федеральный закон Российской Федерации от 06.04.2011 № 63-ФЗ «Об электронной подписи»;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- Указ Президента Российской Федерации от 07.05.2012 № 601 «Об основных направлениях совершенствования системы государственного управления»;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- Указ Президента Российской Федерации от 11.08.2016 №403 «Об Основных направлениях развития государственной гражданской службы Российской Федерации на 2016–2018 годы»;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- Постановление Правительства Российской Федерации от 30.09.2004 № 506 «Об утверждении Положения о Федеральной налоговой службе»;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- Федеральный закон от 08 августа 2001 г. №129-ФЗ «О государственной регистрации юридических лиц и индивидуальных предпринимателей»;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-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- 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-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должников».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- Приказ ФНС России от 18 января 2017 г. № ММВ-8-8/3дсп@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lastRenderedPageBreak/>
        <w:t>-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кредиторов».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- Приказ от 30 июня 2009 г. МВД России №495 и ФНС России №ММ-7-2-347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- Приказ ФНС России от 25 июля 2012 г. №ММВ-7-2/518@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- Приказ ФНС России от 25 июля 2012 г. №ММВ-7-2/520@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- Приказ Минфина Российской Федерации №20н, МНС Российской Федерации №ГБ-3-04/39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Письма ФНС России, регламентирующие работу по урегулированию задолженности, работу уполномоченного органа в делах о банкротстве, взаимодействия структурных подразделений в части планирования и проведения выездных налоговых проверок;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 xml:space="preserve"> Государственный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A4745" w:rsidRPr="002A4745" w:rsidRDefault="002A4745" w:rsidP="002A474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 xml:space="preserve">6.4.2. Иные профессиональные знания: </w:t>
      </w:r>
    </w:p>
    <w:p w:rsidR="002A4745" w:rsidRPr="002A4745" w:rsidRDefault="002A4745" w:rsidP="002A4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A4745">
        <w:rPr>
          <w:rFonts w:ascii="Times New Roman" w:eastAsia="Times New Roman" w:hAnsi="Times New Roman" w:cs="Times New Roman"/>
          <w:sz w:val="26"/>
          <w:szCs w:val="26"/>
          <w:lang w:bidi="en-US"/>
        </w:rPr>
        <w:t>- основы управления и организации труда, процесса прохождения гражданской службы;</w:t>
      </w:r>
    </w:p>
    <w:p w:rsidR="002A4745" w:rsidRPr="002A4745" w:rsidRDefault="002A4745" w:rsidP="002A4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A4745">
        <w:rPr>
          <w:rFonts w:ascii="Times New Roman" w:eastAsia="Times New Roman" w:hAnsi="Times New Roman" w:cs="Times New Roman"/>
          <w:sz w:val="26"/>
          <w:szCs w:val="26"/>
          <w:lang w:bidi="en-US"/>
        </w:rPr>
        <w:t>- нормы делового общения, формы и методы работы с применением автоматизированных средств управления;</w:t>
      </w:r>
    </w:p>
    <w:p w:rsidR="002A4745" w:rsidRPr="002A4745" w:rsidRDefault="002A4745" w:rsidP="002A4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A4745">
        <w:rPr>
          <w:rFonts w:ascii="Times New Roman" w:eastAsia="Times New Roman" w:hAnsi="Times New Roman" w:cs="Times New Roman"/>
          <w:sz w:val="26"/>
          <w:szCs w:val="26"/>
          <w:lang w:bidi="en-US"/>
        </w:rPr>
        <w:t>- основы делопроизводства;</w:t>
      </w:r>
    </w:p>
    <w:p w:rsidR="002A4745" w:rsidRPr="002A4745" w:rsidRDefault="002A4745" w:rsidP="002A4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A4745">
        <w:rPr>
          <w:rFonts w:ascii="Times New Roman" w:eastAsia="Times New Roman" w:hAnsi="Times New Roman" w:cs="Times New Roman"/>
          <w:sz w:val="26"/>
          <w:szCs w:val="26"/>
          <w:lang w:bidi="en-US"/>
        </w:rPr>
        <w:t>- правила охраны труда и противопожарной безопасности;</w:t>
      </w:r>
    </w:p>
    <w:p w:rsidR="002A4745" w:rsidRPr="002A4745" w:rsidRDefault="002A4745" w:rsidP="002A4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A4745">
        <w:rPr>
          <w:rFonts w:ascii="Times New Roman" w:eastAsia="Times New Roman" w:hAnsi="Times New Roman" w:cs="Times New Roman"/>
          <w:sz w:val="26"/>
          <w:szCs w:val="26"/>
          <w:lang w:bidi="en-US"/>
        </w:rPr>
        <w:t>- порядок работы со служебной информацией;</w:t>
      </w:r>
    </w:p>
    <w:p w:rsidR="002A4745" w:rsidRPr="002A4745" w:rsidRDefault="002A4745" w:rsidP="002A4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A4745">
        <w:rPr>
          <w:rFonts w:ascii="Times New Roman" w:eastAsia="Times New Roman" w:hAnsi="Times New Roman" w:cs="Times New Roman"/>
          <w:sz w:val="26"/>
          <w:szCs w:val="26"/>
          <w:lang w:bidi="en-US"/>
        </w:rPr>
        <w:t>- служебный распорядок Управления;</w:t>
      </w:r>
    </w:p>
    <w:p w:rsidR="002A4745" w:rsidRPr="002A4745" w:rsidRDefault="002A4745" w:rsidP="002A4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A4745">
        <w:rPr>
          <w:rFonts w:ascii="Times New Roman" w:eastAsia="Times New Roman" w:hAnsi="Times New Roman" w:cs="Times New Roman"/>
          <w:sz w:val="26"/>
          <w:szCs w:val="26"/>
          <w:lang w:bidi="en-US"/>
        </w:rPr>
        <w:t>- основы экономики, финансов и кредита, бухгалтерского и налогового учета;</w:t>
      </w:r>
    </w:p>
    <w:p w:rsidR="002A4745" w:rsidRPr="002A4745" w:rsidRDefault="002A4745" w:rsidP="002A4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A4745">
        <w:rPr>
          <w:rFonts w:ascii="Times New Roman" w:eastAsia="Times New Roman" w:hAnsi="Times New Roman" w:cs="Times New Roman"/>
          <w:sz w:val="26"/>
          <w:szCs w:val="26"/>
          <w:lang w:bidi="en-US"/>
        </w:rPr>
        <w:t>- основы налогообложения;</w:t>
      </w:r>
    </w:p>
    <w:p w:rsidR="002A4745" w:rsidRPr="002A4745" w:rsidRDefault="002A4745" w:rsidP="002A4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A4745">
        <w:rPr>
          <w:rFonts w:ascii="Times New Roman" w:eastAsia="Times New Roman" w:hAnsi="Times New Roman" w:cs="Times New Roman"/>
          <w:sz w:val="26"/>
          <w:szCs w:val="26"/>
          <w:lang w:bidi="en-US"/>
        </w:rPr>
        <w:t>- основы финансовых и кредитных отношений;</w:t>
      </w:r>
    </w:p>
    <w:p w:rsidR="002A4745" w:rsidRPr="002A4745" w:rsidRDefault="002A4745" w:rsidP="002A4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A4745">
        <w:rPr>
          <w:rFonts w:ascii="Times New Roman" w:eastAsia="Times New Roman" w:hAnsi="Times New Roman" w:cs="Times New Roman"/>
          <w:sz w:val="26"/>
          <w:szCs w:val="26"/>
          <w:lang w:bidi="en-US"/>
        </w:rPr>
        <w:t>-  общие положения о налоговом контроле;</w:t>
      </w:r>
    </w:p>
    <w:p w:rsidR="002A4745" w:rsidRPr="002A4745" w:rsidRDefault="002A4745" w:rsidP="002A4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A4745">
        <w:rPr>
          <w:rFonts w:ascii="Times New Roman" w:eastAsia="Times New Roman" w:hAnsi="Times New Roman" w:cs="Times New Roman"/>
          <w:sz w:val="26"/>
          <w:szCs w:val="26"/>
          <w:lang w:bidi="en-US"/>
        </w:rPr>
        <w:t>- принципы формирования бюджетной системы Российской Федерации;</w:t>
      </w:r>
    </w:p>
    <w:p w:rsidR="002A4745" w:rsidRPr="002A4745" w:rsidRDefault="002A4745" w:rsidP="002A4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A4745">
        <w:rPr>
          <w:rFonts w:ascii="Times New Roman" w:eastAsia="Times New Roman" w:hAnsi="Times New Roman" w:cs="Times New Roman"/>
          <w:sz w:val="26"/>
          <w:szCs w:val="26"/>
          <w:lang w:bidi="en-US"/>
        </w:rPr>
        <w:t>- принципы формирования налоговой системы Российской Федерации;</w:t>
      </w:r>
    </w:p>
    <w:p w:rsidR="002A4745" w:rsidRPr="002A4745" w:rsidRDefault="002A4745" w:rsidP="002A4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A4745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- порядок проведения мероприятий налогового контроля; </w:t>
      </w:r>
    </w:p>
    <w:p w:rsidR="002A4745" w:rsidRPr="002A4745" w:rsidRDefault="002A4745" w:rsidP="002A4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A4745">
        <w:rPr>
          <w:rFonts w:ascii="Times New Roman" w:eastAsia="Times New Roman" w:hAnsi="Times New Roman" w:cs="Times New Roman"/>
          <w:sz w:val="26"/>
          <w:szCs w:val="26"/>
          <w:lang w:bidi="en-US"/>
        </w:rPr>
        <w:t>- принципы налогового администрирования;</w:t>
      </w:r>
    </w:p>
    <w:p w:rsidR="002A4745" w:rsidRPr="002A4745" w:rsidRDefault="002A4745" w:rsidP="002A4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A4745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-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</w:p>
    <w:p w:rsidR="002A4745" w:rsidRPr="002A4745" w:rsidRDefault="002A4745" w:rsidP="002A4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A4745">
        <w:rPr>
          <w:rFonts w:ascii="Times New Roman" w:eastAsia="Times New Roman" w:hAnsi="Times New Roman" w:cs="Times New Roman"/>
          <w:sz w:val="26"/>
          <w:szCs w:val="26"/>
          <w:lang w:bidi="en-US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2A4745" w:rsidRPr="002A4745" w:rsidRDefault="002A4745" w:rsidP="002A4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A4745">
        <w:rPr>
          <w:rFonts w:ascii="Times New Roman" w:eastAsia="Times New Roman" w:hAnsi="Times New Roman" w:cs="Times New Roman"/>
          <w:sz w:val="26"/>
          <w:szCs w:val="26"/>
          <w:lang w:bidi="en-US"/>
        </w:rPr>
        <w:t>- понятие и меры принудительного взыскания задолженности;</w:t>
      </w:r>
    </w:p>
    <w:p w:rsidR="002A4745" w:rsidRPr="002A4745" w:rsidRDefault="002A4745" w:rsidP="002A4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A4745">
        <w:rPr>
          <w:rFonts w:ascii="Times New Roman" w:eastAsia="Times New Roman" w:hAnsi="Times New Roman" w:cs="Times New Roman"/>
          <w:sz w:val="26"/>
          <w:szCs w:val="26"/>
          <w:lang w:bidi="en-US"/>
        </w:rPr>
        <w:t>- порядок организации взаимодействия с органами прокуратуры, следственными органами, органами внутренних дел;</w:t>
      </w:r>
    </w:p>
    <w:p w:rsidR="002A4745" w:rsidRPr="002A4745" w:rsidRDefault="002A4745" w:rsidP="002A4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A4745">
        <w:rPr>
          <w:rFonts w:ascii="Times New Roman" w:eastAsia="Times New Roman" w:hAnsi="Times New Roman" w:cs="Times New Roman"/>
          <w:sz w:val="26"/>
          <w:szCs w:val="26"/>
          <w:lang w:bidi="en-US"/>
        </w:rPr>
        <w:t>- основы бухгалтерского и налогового учёта, аудита: сущность, основные задачи, организация ведения;</w:t>
      </w:r>
    </w:p>
    <w:p w:rsidR="002A4745" w:rsidRPr="002A4745" w:rsidRDefault="002A4745" w:rsidP="002A4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A4745">
        <w:rPr>
          <w:rFonts w:ascii="Times New Roman" w:eastAsia="Times New Roman" w:hAnsi="Times New Roman" w:cs="Times New Roman"/>
          <w:sz w:val="26"/>
          <w:szCs w:val="26"/>
          <w:lang w:bidi="en-US"/>
        </w:rPr>
        <w:t>- организационные основы процедуры банкротства;</w:t>
      </w:r>
    </w:p>
    <w:p w:rsidR="002A4745" w:rsidRPr="002A4745" w:rsidRDefault="002A4745" w:rsidP="002A4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A4745">
        <w:rPr>
          <w:rFonts w:ascii="Times New Roman" w:eastAsia="Times New Roman" w:hAnsi="Times New Roman" w:cs="Times New Roman"/>
          <w:sz w:val="26"/>
          <w:szCs w:val="26"/>
          <w:lang w:bidi="en-US"/>
        </w:rPr>
        <w:t>- основные проектные подходы инициирования экономически эффективных дел о банкротстве;</w:t>
      </w:r>
    </w:p>
    <w:p w:rsidR="002A4745" w:rsidRPr="002A4745" w:rsidRDefault="002A4745" w:rsidP="002A4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A4745">
        <w:rPr>
          <w:rFonts w:ascii="Times New Roman" w:eastAsia="Times New Roman" w:hAnsi="Times New Roman" w:cs="Times New Roman"/>
          <w:sz w:val="26"/>
          <w:szCs w:val="26"/>
          <w:lang w:bidi="en-US"/>
        </w:rPr>
        <w:t>- арбитражная и судебная практика по вопросам несостоятельности (банкротства), взыскания задолженности с взаимозависимых лиц в соответствии со ст. 45 НК РФ, привлечения к ответственности за преступления, предусмотренные статьями 159, 195-197 УК РФ, привлечения к субсидиарной ответственности и взысканию убытков.</w:t>
      </w:r>
    </w:p>
    <w:p w:rsidR="002A4745" w:rsidRPr="002A4745" w:rsidRDefault="002A4745" w:rsidP="002A4745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- порядок участия в судебных заседаниях по делам о банкротстве должников, иных судебных заседаниях, в собраниях кредиторов (комитетах кредиторов).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- представление интересов Российской Федерации в делах о банкротстве.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</w:p>
    <w:p w:rsidR="002A4745" w:rsidRPr="002A4745" w:rsidRDefault="002A4745" w:rsidP="002A474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2A4745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6.5. Наличие функциональных знаний: 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2A4745">
        <w:rPr>
          <w:rFonts w:ascii="Times New Roman" w:eastAsia="Calibri" w:hAnsi="Times New Roman" w:cs="Times New Roman"/>
          <w:spacing w:val="-2"/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2A4745">
        <w:rPr>
          <w:rFonts w:ascii="Times New Roman" w:eastAsia="Calibri" w:hAnsi="Times New Roman" w:cs="Times New Roman"/>
          <w:spacing w:val="-2"/>
          <w:sz w:val="26"/>
          <w:szCs w:val="26"/>
        </w:rPr>
        <w:t>- принципы предоставления государственных услуг;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2A4745">
        <w:rPr>
          <w:rFonts w:ascii="Times New Roman" w:eastAsia="Calibri" w:hAnsi="Times New Roman" w:cs="Times New Roman"/>
          <w:spacing w:val="-2"/>
          <w:sz w:val="26"/>
          <w:szCs w:val="26"/>
        </w:rPr>
        <w:t>- требования к предоставлению государственных услуг;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2A4745">
        <w:rPr>
          <w:rFonts w:ascii="Times New Roman" w:eastAsia="Calibri" w:hAnsi="Times New Roman" w:cs="Times New Roman"/>
          <w:spacing w:val="-2"/>
          <w:sz w:val="26"/>
          <w:szCs w:val="26"/>
        </w:rPr>
        <w:t>- понятие, процедура рассмотрения обращений граждан;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2A4745">
        <w:rPr>
          <w:rFonts w:ascii="Times New Roman" w:eastAsia="Calibri" w:hAnsi="Times New Roman" w:cs="Times New Roman"/>
          <w:spacing w:val="-2"/>
          <w:sz w:val="26"/>
          <w:szCs w:val="26"/>
        </w:rPr>
        <w:t>- централизованная и смешанная формы ведения делопроизводства;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2A4745">
        <w:rPr>
          <w:rFonts w:ascii="Times New Roman" w:eastAsia="Calibri" w:hAnsi="Times New Roman" w:cs="Times New Roman"/>
          <w:spacing w:val="-2"/>
          <w:sz w:val="26"/>
          <w:szCs w:val="26"/>
        </w:rPr>
        <w:t>- система взаимодействия в рамках внутриведомственного и межведомственного электронного документооборота;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2A4745">
        <w:rPr>
          <w:rFonts w:ascii="Times New Roman" w:eastAsia="Calibri" w:hAnsi="Times New Roman" w:cs="Times New Roman"/>
          <w:spacing w:val="-2"/>
          <w:sz w:val="26"/>
          <w:szCs w:val="26"/>
        </w:rPr>
        <w:t>- порядок работы со служебной информацией и сведениями, составляющими государственную тайну;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2A4745">
        <w:rPr>
          <w:rFonts w:ascii="Times New Roman" w:eastAsia="Calibri" w:hAnsi="Times New Roman" w:cs="Times New Roman"/>
          <w:spacing w:val="-2"/>
          <w:sz w:val="26"/>
          <w:szCs w:val="26"/>
        </w:rPr>
        <w:t>- процедура организации выездной налоговой проверки: порядок, этапы, меры, принимаемые по результатам проверки, плановые (рейдовые) осмотры.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</w:p>
    <w:p w:rsidR="002A4745" w:rsidRPr="002A4745" w:rsidRDefault="002A4745" w:rsidP="002A474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2A4745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6.6. Наличие базовых умений: 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2A4745">
        <w:rPr>
          <w:rFonts w:ascii="Times New Roman" w:eastAsia="Calibri" w:hAnsi="Times New Roman" w:cs="Times New Roman"/>
          <w:spacing w:val="-2"/>
          <w:sz w:val="26"/>
          <w:szCs w:val="26"/>
        </w:rPr>
        <w:t>Наличие базовых умений: мыслить системно (стратегически); планировать; рационально использовать служебное время и достигать результата; коммуникативные умения; управлять изменениями; анализировать и прогнозировать результаты деятельности; использовать опыт и мнение коллег; пользоваться современной оргтехникой и программными продуктами; готовить деловую корреспонденцию и акты Инспекции;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</w:p>
    <w:p w:rsidR="002A4745" w:rsidRPr="002A4745" w:rsidRDefault="002A4745" w:rsidP="002A474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2A4745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6.7. Наличие профессиональных умений: 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2A4745">
        <w:rPr>
          <w:rFonts w:ascii="Times New Roman" w:eastAsia="Calibri" w:hAnsi="Times New Roman" w:cs="Times New Roman"/>
          <w:spacing w:val="-2"/>
          <w:sz w:val="26"/>
          <w:szCs w:val="26"/>
        </w:rPr>
        <w:t>- подготовка проектов решений, постановлений и иных актов налогового органа ненормативного характера по взысканию налогов, сборов, пеней, штрафов, процентов в соответствии Налоговым кодексом Российской Федерации;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2A4745">
        <w:rPr>
          <w:rFonts w:ascii="Times New Roman" w:eastAsia="Calibri" w:hAnsi="Times New Roman" w:cs="Times New Roman"/>
          <w:spacing w:val="-2"/>
          <w:sz w:val="26"/>
          <w:szCs w:val="26"/>
        </w:rPr>
        <w:t>- определение налоговой обязанности налогоплательщиков и плательщиков страховых взносов по уплате налогов, взносов в бюджет;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2A4745">
        <w:rPr>
          <w:rFonts w:ascii="Times New Roman" w:eastAsia="Calibri" w:hAnsi="Times New Roman" w:cs="Times New Roman"/>
          <w:spacing w:val="-2"/>
          <w:sz w:val="26"/>
          <w:szCs w:val="26"/>
        </w:rPr>
        <w:t>- анализ финансово - хозяйственной деятельности юридических лиц, индивидуальных предпринимателей и граждан;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2A4745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- </w:t>
      </w:r>
      <w:r w:rsidRPr="002A4745">
        <w:rPr>
          <w:rFonts w:ascii="Times New Roman" w:eastAsia="Calibri" w:hAnsi="Times New Roman" w:cs="Times New Roman"/>
          <w:sz w:val="26"/>
          <w:szCs w:val="26"/>
        </w:rPr>
        <w:t>участие в судебных заседаниях по делам о банкротстве должников.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6.8. Наличие функциональных умений: 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  подготовка официальных отзывов на проекты нормативных правовых актов;  подготовка методических рекомендаций, разъяснений, подготовка аналитических, информационных и других материалов; организация и проведение мониторинга применения законодательства: осуществление контроля исполнения предписаний, решений и других распорядительных документов;  ведение телефонных разговоров; организация подготовки разъяснений гражданам и организациям; организация брифингов, пресс-конференций, интервью и иных мероприятий с участием средств массовой информации; организация и ведение конференций, симпозиумов, семинаров, деловых встреч; организация подготовки разъяснений гражданам и</w:t>
      </w:r>
      <w:bookmarkStart w:id="22" w:name="_Toc477362200"/>
      <w:r w:rsidRPr="002A4745">
        <w:rPr>
          <w:rFonts w:ascii="Times New Roman" w:eastAsia="Calibri" w:hAnsi="Times New Roman" w:cs="Times New Roman"/>
          <w:sz w:val="26"/>
          <w:szCs w:val="26"/>
        </w:rPr>
        <w:t xml:space="preserve"> организациям; ведение исковой и претензионной работы.</w:t>
      </w:r>
      <w:bookmarkEnd w:id="22"/>
    </w:p>
    <w:p w:rsidR="002A4745" w:rsidRPr="002A4745" w:rsidRDefault="002A4745" w:rsidP="002A4745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2A4745" w:rsidRPr="002A4745" w:rsidRDefault="002A4745" w:rsidP="002A474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2A4745">
        <w:rPr>
          <w:rFonts w:ascii="Times New Roman" w:eastAsia="Calibri" w:hAnsi="Times New Roman" w:cs="Times New Roman"/>
          <w:b/>
          <w:sz w:val="26"/>
          <w:szCs w:val="26"/>
        </w:rPr>
        <w:t>II</w:t>
      </w:r>
      <w:r w:rsidRPr="002A4745">
        <w:rPr>
          <w:rFonts w:ascii="Times New Roman" w:eastAsia="Calibri" w:hAnsi="Times New Roman" w:cs="Times New Roman"/>
          <w:b/>
          <w:sz w:val="26"/>
          <w:szCs w:val="26"/>
          <w:lang w:val="en-US"/>
        </w:rPr>
        <w:t>I</w:t>
      </w:r>
      <w:r w:rsidRPr="002A4745">
        <w:rPr>
          <w:rFonts w:ascii="Times New Roman" w:eastAsia="Calibri" w:hAnsi="Times New Roman" w:cs="Times New Roman"/>
          <w:b/>
          <w:sz w:val="26"/>
          <w:szCs w:val="26"/>
        </w:rPr>
        <w:t>. Должностные обязанности, права и ответственность</w:t>
      </w:r>
    </w:p>
    <w:p w:rsidR="002A4745" w:rsidRPr="002A4745" w:rsidRDefault="002A4745" w:rsidP="002A474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2A4745" w:rsidRPr="002A4745" w:rsidRDefault="002A4745" w:rsidP="002A4745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7. Основные права и обязанности 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27.07.2004 № 79-ФЗ «О государственной гражданской службе Российской Федерации».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 xml:space="preserve">8. В целях реализации задач и функций, возложенных на отдел обеспечения процедур банкротства,  государственный налоговый инспектор отдела: </w:t>
      </w:r>
    </w:p>
    <w:p w:rsidR="000B54A2" w:rsidRPr="00261051" w:rsidRDefault="000B54A2" w:rsidP="000B54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1051">
        <w:rPr>
          <w:rFonts w:ascii="Times New Roman" w:eastAsia="Calibri" w:hAnsi="Times New Roman" w:cs="Times New Roman"/>
          <w:sz w:val="26"/>
          <w:szCs w:val="26"/>
        </w:rPr>
        <w:t>Осуществляет в установленном порядке функции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банкротстве. Участвует в собраниях кредиторов, заседаниях комитета кредиторов, судебных заседаниях по вопросам, отнесенным к компетенции Отдела.</w:t>
      </w:r>
    </w:p>
    <w:p w:rsidR="000B54A2" w:rsidRPr="00261051" w:rsidRDefault="000B54A2" w:rsidP="000B54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1051">
        <w:rPr>
          <w:rFonts w:ascii="Times New Roman" w:eastAsia="Calibri" w:hAnsi="Times New Roman" w:cs="Times New Roman"/>
          <w:sz w:val="26"/>
          <w:szCs w:val="26"/>
        </w:rPr>
        <w:t>Осуществляет мероприятия по устранению нарушения законодательства о налогах и сборах, выявленных по результатам выездной налоговой проверки.</w:t>
      </w:r>
    </w:p>
    <w:p w:rsidR="000B54A2" w:rsidRPr="00261051" w:rsidRDefault="000B54A2" w:rsidP="000B54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1051">
        <w:rPr>
          <w:rFonts w:ascii="Times New Roman" w:eastAsia="Calibri" w:hAnsi="Times New Roman" w:cs="Times New Roman"/>
          <w:sz w:val="26"/>
          <w:szCs w:val="26"/>
        </w:rPr>
        <w:t>Направляет заявления о взыскании в судебном порядке задолженности, возникшей по итогам проведенной налоговой проверки, числящейся более трех месяцев, с лиц, зависимых с налогоплательщиком, по основаниям, предусмотренным подпунктом 1 пунктом 3 статьи 45 Кодекса;</w:t>
      </w:r>
    </w:p>
    <w:p w:rsidR="000B54A2" w:rsidRPr="00261051" w:rsidRDefault="000B54A2" w:rsidP="000B54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1051">
        <w:rPr>
          <w:rFonts w:ascii="Times New Roman" w:eastAsia="Calibri" w:hAnsi="Times New Roman" w:cs="Times New Roman"/>
          <w:sz w:val="26"/>
          <w:szCs w:val="26"/>
        </w:rPr>
        <w:t xml:space="preserve">Проводит ежемесячный мониторинг действующих должников, должников с недостаточными активами, имеющих риски, связанные с неправомерными действиями в преддверии банкротства, формирующие угрозу потерь бюджета. </w:t>
      </w:r>
    </w:p>
    <w:p w:rsidR="000B54A2" w:rsidRPr="00261051" w:rsidRDefault="000B54A2" w:rsidP="000B54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1051">
        <w:rPr>
          <w:rFonts w:ascii="Times New Roman" w:eastAsia="Calibri" w:hAnsi="Times New Roman" w:cs="Times New Roman"/>
          <w:sz w:val="26"/>
          <w:szCs w:val="26"/>
        </w:rPr>
        <w:t>Проводит анализ финансового состояния должников и оценку их платежеспособности и платежной дисциплины.</w:t>
      </w:r>
    </w:p>
    <w:p w:rsidR="000B54A2" w:rsidRPr="00261051" w:rsidRDefault="000B54A2" w:rsidP="000B54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1051">
        <w:rPr>
          <w:rFonts w:ascii="Times New Roman" w:eastAsia="Calibri" w:hAnsi="Times New Roman" w:cs="Times New Roman"/>
          <w:sz w:val="26"/>
          <w:szCs w:val="26"/>
        </w:rPr>
        <w:t>Готовит и утверждает заместителем руководителя Управления концепцию сопровождения дела о банкротстве, в соответствии с письмом ФНС России от 31.01.2017 №СА-21-18/24дсп@.</w:t>
      </w:r>
    </w:p>
    <w:p w:rsidR="000B54A2" w:rsidRPr="00261051" w:rsidRDefault="000B54A2" w:rsidP="000B54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1051">
        <w:rPr>
          <w:rFonts w:ascii="Times New Roman" w:eastAsia="Calibri" w:hAnsi="Times New Roman" w:cs="Times New Roman"/>
          <w:sz w:val="26"/>
          <w:szCs w:val="26"/>
        </w:rPr>
        <w:t>Проводит верификацию кредиторской задолженности.</w:t>
      </w:r>
    </w:p>
    <w:p w:rsidR="000B54A2" w:rsidRPr="00261051" w:rsidRDefault="000B54A2" w:rsidP="000B54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1051">
        <w:rPr>
          <w:rFonts w:ascii="Times New Roman" w:eastAsia="Calibri" w:hAnsi="Times New Roman" w:cs="Times New Roman"/>
          <w:sz w:val="26"/>
          <w:szCs w:val="26"/>
        </w:rPr>
        <w:t>Проводит мониторинг информационных ресурсов налогового органа</w:t>
      </w:r>
      <w:r w:rsidR="00077516" w:rsidRPr="00261051">
        <w:rPr>
          <w:rFonts w:ascii="Times New Roman" w:eastAsia="Calibri" w:hAnsi="Times New Roman" w:cs="Times New Roman"/>
          <w:sz w:val="26"/>
          <w:szCs w:val="26"/>
        </w:rPr>
        <w:t>,</w:t>
      </w:r>
      <w:r w:rsidR="00077516" w:rsidRPr="00261051">
        <w:t xml:space="preserve"> </w:t>
      </w:r>
      <w:r w:rsidR="00077516" w:rsidRPr="00261051">
        <w:rPr>
          <w:rFonts w:ascii="Times New Roman" w:eastAsia="Calibri" w:hAnsi="Times New Roman" w:cs="Times New Roman"/>
          <w:sz w:val="26"/>
          <w:szCs w:val="26"/>
        </w:rPr>
        <w:t>сайта арбитражного суда, объявлений, размещенных на официальном сайте издания «Коммерсантъ», «ЕФРСБ»</w:t>
      </w:r>
      <w:r w:rsidRPr="00261051">
        <w:rPr>
          <w:rFonts w:ascii="Times New Roman" w:eastAsia="Calibri" w:hAnsi="Times New Roman" w:cs="Times New Roman"/>
          <w:sz w:val="26"/>
          <w:szCs w:val="26"/>
        </w:rPr>
        <w:t xml:space="preserve">, на предмет выявления задолженности должников (организаций, индивидуальных предпринимателей, граждан), находящихся в процедурах банкротства и имеющих задолженность, подлежащая включению в реестр требований кредиторов. </w:t>
      </w:r>
    </w:p>
    <w:p w:rsidR="000B54A2" w:rsidRPr="00261051" w:rsidRDefault="000B54A2" w:rsidP="000B54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1051">
        <w:rPr>
          <w:rFonts w:ascii="Times New Roman" w:eastAsia="Calibri" w:hAnsi="Times New Roman" w:cs="Times New Roman"/>
          <w:sz w:val="26"/>
          <w:szCs w:val="26"/>
        </w:rPr>
        <w:t>Подгот</w:t>
      </w:r>
      <w:r w:rsidR="00077516" w:rsidRPr="00261051">
        <w:rPr>
          <w:rFonts w:ascii="Times New Roman" w:eastAsia="Calibri" w:hAnsi="Times New Roman" w:cs="Times New Roman"/>
          <w:sz w:val="26"/>
          <w:szCs w:val="26"/>
        </w:rPr>
        <w:t>авливает</w:t>
      </w:r>
      <w:r w:rsidRPr="00261051">
        <w:rPr>
          <w:rFonts w:ascii="Times New Roman" w:eastAsia="Calibri" w:hAnsi="Times New Roman" w:cs="Times New Roman"/>
          <w:sz w:val="26"/>
          <w:szCs w:val="26"/>
        </w:rPr>
        <w:t xml:space="preserve"> заключени</w:t>
      </w:r>
      <w:r w:rsidR="00077516" w:rsidRPr="00261051">
        <w:rPr>
          <w:rFonts w:ascii="Times New Roman" w:eastAsia="Calibri" w:hAnsi="Times New Roman" w:cs="Times New Roman"/>
          <w:sz w:val="26"/>
          <w:szCs w:val="26"/>
        </w:rPr>
        <w:t>я</w:t>
      </w:r>
      <w:r w:rsidRPr="00261051">
        <w:rPr>
          <w:rFonts w:ascii="Times New Roman" w:eastAsia="Calibri" w:hAnsi="Times New Roman" w:cs="Times New Roman"/>
          <w:sz w:val="26"/>
          <w:szCs w:val="26"/>
        </w:rPr>
        <w:t xml:space="preserve"> о наличии либо отсутствии оснований для привлечения к субсидиарной ответственности контролирующих должника лиц или взыскания с них убытков. Пересмотр заключений о наличии либо отсутствии оснований для привлечения к субсидиарной ответственности контролирующих должника лиц или взыскания с них </w:t>
      </w:r>
      <w:r w:rsidRPr="00261051">
        <w:rPr>
          <w:rFonts w:ascii="Times New Roman" w:eastAsia="Calibri" w:hAnsi="Times New Roman" w:cs="Times New Roman"/>
          <w:sz w:val="26"/>
          <w:szCs w:val="26"/>
        </w:rPr>
        <w:lastRenderedPageBreak/>
        <w:t>убытков на предмет изменения правовых оснований, контролирующих должника лиц и имущественного положения ответчиков.</w:t>
      </w:r>
    </w:p>
    <w:p w:rsidR="000B54A2" w:rsidRPr="00261051" w:rsidRDefault="000B54A2" w:rsidP="000B54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1051">
        <w:rPr>
          <w:rFonts w:ascii="Times New Roman" w:eastAsia="Calibri" w:hAnsi="Times New Roman" w:cs="Times New Roman"/>
          <w:sz w:val="26"/>
          <w:szCs w:val="26"/>
        </w:rPr>
        <w:t xml:space="preserve">Подготовка проектов заявлений о привлечении к субсидиарной ответственности контролирующих должника лиц или взыскания с них убытков. </w:t>
      </w:r>
      <w:r w:rsidRPr="00261051">
        <w:rPr>
          <w:rFonts w:ascii="Times New Roman" w:eastAsia="Calibri" w:hAnsi="Times New Roman" w:cs="Times New Roman"/>
          <w:sz w:val="26"/>
          <w:szCs w:val="26"/>
        </w:rPr>
        <w:tab/>
      </w:r>
    </w:p>
    <w:p w:rsidR="000B54A2" w:rsidRPr="00261051" w:rsidRDefault="000B54A2" w:rsidP="000B54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1051">
        <w:rPr>
          <w:rFonts w:ascii="Times New Roman" w:eastAsia="Calibri" w:hAnsi="Times New Roman" w:cs="Times New Roman"/>
          <w:sz w:val="26"/>
          <w:szCs w:val="26"/>
        </w:rPr>
        <w:t xml:space="preserve">Осуществляет сопровождение внесудебного банкротства граждан. </w:t>
      </w:r>
    </w:p>
    <w:p w:rsidR="000B54A2" w:rsidRPr="00261051" w:rsidRDefault="000B54A2" w:rsidP="000B54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1051">
        <w:rPr>
          <w:rFonts w:ascii="Times New Roman" w:eastAsia="Calibri" w:hAnsi="Times New Roman" w:cs="Times New Roman"/>
          <w:sz w:val="26"/>
          <w:szCs w:val="26"/>
        </w:rPr>
        <w:t>Подготавливает процессуальные документы к судебным заседаниям.</w:t>
      </w:r>
    </w:p>
    <w:p w:rsidR="000B54A2" w:rsidRPr="00261051" w:rsidRDefault="000B54A2" w:rsidP="000B54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1051">
        <w:rPr>
          <w:rFonts w:ascii="Times New Roman" w:eastAsia="Calibri" w:hAnsi="Times New Roman" w:cs="Times New Roman"/>
          <w:sz w:val="26"/>
          <w:szCs w:val="26"/>
        </w:rPr>
        <w:t>Подготавливает  решения о голосовании на собраниях кредиторов (заседаниях комитетов кредиторов) с письменным обоснованием позиции.</w:t>
      </w:r>
    </w:p>
    <w:p w:rsidR="000B54A2" w:rsidRPr="00261051" w:rsidRDefault="000B54A2" w:rsidP="000B54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1051">
        <w:rPr>
          <w:rFonts w:ascii="Times New Roman" w:eastAsia="Calibri" w:hAnsi="Times New Roman" w:cs="Times New Roman"/>
          <w:sz w:val="26"/>
          <w:szCs w:val="26"/>
        </w:rPr>
        <w:t>Подготавливает жалобы на действия (бездействие) арбитражных управляющих.</w:t>
      </w:r>
    </w:p>
    <w:p w:rsidR="000B54A2" w:rsidRPr="00261051" w:rsidRDefault="000B54A2" w:rsidP="000B54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1051">
        <w:rPr>
          <w:rFonts w:ascii="Times New Roman" w:eastAsia="Calibri" w:hAnsi="Times New Roman" w:cs="Times New Roman"/>
          <w:sz w:val="26"/>
          <w:szCs w:val="26"/>
        </w:rPr>
        <w:t>Участвует в соответствии со статьей 92 Кодекса в осмотрах территорий, помещений, документов и предметов организаций с признаками несостоятельности (банкротства), с которых взыскивается недоимка в размере, превышающем 1 млн. рублей, при наличии оснований, связанных с инициированием и обеспечением процедур банкротства.</w:t>
      </w:r>
    </w:p>
    <w:p w:rsidR="000B54A2" w:rsidRPr="00261051" w:rsidRDefault="000B54A2" w:rsidP="000B54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1051">
        <w:rPr>
          <w:rFonts w:ascii="Times New Roman" w:eastAsia="Calibri" w:hAnsi="Times New Roman" w:cs="Times New Roman"/>
          <w:sz w:val="26"/>
          <w:szCs w:val="26"/>
        </w:rPr>
        <w:t xml:space="preserve">Проводит мероприятия по истребованию документов в соответствии с пунктом 2.1 статьи 93.1 НК РФ с целью формирования сведений об имуществе и обязательствах должника для взыскания долга в рамках процедуры банкротства (несостоятельности), в том числе для оспаривания сделок, привлечения к субсидиарной ответственности, взыскания с зависимых лиц, привлечения к административной ответственности, подготовки возражений на требования кредиторов, контроля за действиями арбитражных управляющих. </w:t>
      </w:r>
    </w:p>
    <w:p w:rsidR="000B54A2" w:rsidRPr="00261051" w:rsidRDefault="000B54A2" w:rsidP="000B54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1051">
        <w:rPr>
          <w:rFonts w:ascii="Times New Roman" w:eastAsia="Calibri" w:hAnsi="Times New Roman" w:cs="Times New Roman"/>
          <w:sz w:val="26"/>
          <w:szCs w:val="26"/>
        </w:rPr>
        <w:t>Веде</w:t>
      </w:r>
      <w:r w:rsidR="00077516" w:rsidRPr="00261051">
        <w:rPr>
          <w:rFonts w:ascii="Times New Roman" w:eastAsia="Calibri" w:hAnsi="Times New Roman" w:cs="Times New Roman"/>
          <w:sz w:val="26"/>
          <w:szCs w:val="26"/>
        </w:rPr>
        <w:t>т учет</w:t>
      </w:r>
      <w:r w:rsidRPr="00261051">
        <w:rPr>
          <w:rFonts w:ascii="Times New Roman" w:eastAsia="Calibri" w:hAnsi="Times New Roman" w:cs="Times New Roman"/>
          <w:sz w:val="26"/>
          <w:szCs w:val="26"/>
        </w:rPr>
        <w:t xml:space="preserve"> состояния совокупной обязанности плательщика на едином налоговом счете, сумм налогов, сборов, страховых взносов и иных обязательных платежей, а также денежных средств, перечисленных в качестве единого налогового платежа и (или) признаваемых в качестве единого налогового платежа</w:t>
      </w:r>
    </w:p>
    <w:p w:rsidR="000B54A2" w:rsidRPr="00261051" w:rsidRDefault="00077516" w:rsidP="000B54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1051">
        <w:rPr>
          <w:rFonts w:ascii="Times New Roman" w:eastAsia="Calibri" w:hAnsi="Times New Roman" w:cs="Times New Roman"/>
          <w:sz w:val="26"/>
          <w:szCs w:val="26"/>
        </w:rPr>
        <w:t>Ведет</w:t>
      </w:r>
      <w:r w:rsidR="000B54A2" w:rsidRPr="00261051">
        <w:rPr>
          <w:rFonts w:ascii="Times New Roman" w:eastAsia="Calibri" w:hAnsi="Times New Roman" w:cs="Times New Roman"/>
          <w:sz w:val="26"/>
          <w:szCs w:val="26"/>
        </w:rPr>
        <w:t xml:space="preserve"> един</w:t>
      </w:r>
      <w:r w:rsidRPr="00261051">
        <w:rPr>
          <w:rFonts w:ascii="Times New Roman" w:eastAsia="Calibri" w:hAnsi="Times New Roman" w:cs="Times New Roman"/>
          <w:sz w:val="26"/>
          <w:szCs w:val="26"/>
        </w:rPr>
        <w:t>ый</w:t>
      </w:r>
      <w:r w:rsidR="000B54A2" w:rsidRPr="00261051">
        <w:rPr>
          <w:rFonts w:ascii="Times New Roman" w:eastAsia="Calibri" w:hAnsi="Times New Roman" w:cs="Times New Roman"/>
          <w:sz w:val="26"/>
          <w:szCs w:val="26"/>
        </w:rPr>
        <w:t xml:space="preserve"> налогов</w:t>
      </w:r>
      <w:r w:rsidRPr="00261051">
        <w:rPr>
          <w:rFonts w:ascii="Times New Roman" w:eastAsia="Calibri" w:hAnsi="Times New Roman" w:cs="Times New Roman"/>
          <w:sz w:val="26"/>
          <w:szCs w:val="26"/>
        </w:rPr>
        <w:t>ый счет</w:t>
      </w:r>
      <w:r w:rsidR="000B54A2" w:rsidRPr="00261051">
        <w:rPr>
          <w:rFonts w:ascii="Times New Roman" w:eastAsia="Calibri" w:hAnsi="Times New Roman" w:cs="Times New Roman"/>
          <w:sz w:val="26"/>
          <w:szCs w:val="26"/>
        </w:rPr>
        <w:t xml:space="preserve"> плательщика, отдельной карточки налоговых обязанностей, формирование единого сальдо расчетов налогоплательщика с бюджетом</w:t>
      </w:r>
    </w:p>
    <w:p w:rsidR="000B54A2" w:rsidRPr="00261051" w:rsidRDefault="000B54A2" w:rsidP="000B54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1051">
        <w:rPr>
          <w:rFonts w:ascii="Times New Roman" w:eastAsia="Calibri" w:hAnsi="Times New Roman" w:cs="Times New Roman"/>
          <w:sz w:val="26"/>
          <w:szCs w:val="26"/>
        </w:rPr>
        <w:t>Анализирует практику рассмотрения в судах споров по вопросам, относящимся к компетенции Отдела.</w:t>
      </w:r>
    </w:p>
    <w:p w:rsidR="000B54A2" w:rsidRPr="00261051" w:rsidRDefault="000B54A2" w:rsidP="000B54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1051">
        <w:rPr>
          <w:rFonts w:ascii="Times New Roman" w:eastAsia="Calibri" w:hAnsi="Times New Roman" w:cs="Times New Roman"/>
          <w:sz w:val="26"/>
          <w:szCs w:val="26"/>
        </w:rPr>
        <w:t>Ведет информационные ресурсы по вопросам, отнесенным к компетенции Отдела.</w:t>
      </w:r>
    </w:p>
    <w:p w:rsidR="000B54A2" w:rsidRPr="00261051" w:rsidRDefault="000B54A2" w:rsidP="000B54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1051">
        <w:rPr>
          <w:rFonts w:ascii="Times New Roman" w:eastAsia="Calibri" w:hAnsi="Times New Roman" w:cs="Times New Roman"/>
          <w:sz w:val="26"/>
          <w:szCs w:val="26"/>
        </w:rPr>
        <w:t>Формирует статистическую отчетность по вопросам, отнесенным к компетенции Отдела.</w:t>
      </w:r>
    </w:p>
    <w:p w:rsidR="000B54A2" w:rsidRPr="00261051" w:rsidRDefault="000B54A2" w:rsidP="000B54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1051">
        <w:rPr>
          <w:rFonts w:ascii="Times New Roman" w:eastAsia="Calibri" w:hAnsi="Times New Roman" w:cs="Times New Roman"/>
          <w:sz w:val="26"/>
          <w:szCs w:val="26"/>
        </w:rPr>
        <w:t>Бесплатно информирует налогоплательщиков (в том числе в письменной форме)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предоставляет формы налоговой отчетности и разъясняет порядок их заполнения.</w:t>
      </w:r>
    </w:p>
    <w:p w:rsidR="000B54A2" w:rsidRPr="00261051" w:rsidRDefault="000B54A2" w:rsidP="000B54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1051">
        <w:rPr>
          <w:rFonts w:ascii="Times New Roman" w:eastAsia="Calibri" w:hAnsi="Times New Roman" w:cs="Times New Roman"/>
          <w:sz w:val="26"/>
          <w:szCs w:val="26"/>
        </w:rPr>
        <w:t>Участвует в подготовке заключений по жалобам налогоплательщиков на акты налоговых органов, действия и бездействие их должностных лиц, связанных с вопросами, относящимися к компетенции Отдела.</w:t>
      </w:r>
    </w:p>
    <w:p w:rsidR="000B54A2" w:rsidRPr="00261051" w:rsidRDefault="000B54A2" w:rsidP="000B54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1051">
        <w:rPr>
          <w:rFonts w:ascii="Times New Roman" w:eastAsia="Calibri" w:hAnsi="Times New Roman" w:cs="Times New Roman"/>
          <w:sz w:val="26"/>
          <w:szCs w:val="26"/>
        </w:rPr>
        <w:t>Принимает участие в работе межведомственных комиссий и рабочих групп, создаваемых в соответствии с решениями Правительства Российской Федераций, органов государственной власти Удмуртской Республики и органов местного самоуправления, а также межведомственными решениями по вопросам, отнесенным к компетенции Отдела.</w:t>
      </w:r>
    </w:p>
    <w:p w:rsidR="000B54A2" w:rsidRPr="00261051" w:rsidRDefault="000B54A2" w:rsidP="000B54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1051">
        <w:rPr>
          <w:rFonts w:ascii="Times New Roman" w:eastAsia="Calibri" w:hAnsi="Times New Roman" w:cs="Times New Roman"/>
          <w:sz w:val="26"/>
          <w:szCs w:val="26"/>
        </w:rPr>
        <w:t xml:space="preserve">Взаимодействует с представителями саморегулируемых организаций арбитражных управляющих, территориальными органами </w:t>
      </w:r>
      <w:proofErr w:type="spellStart"/>
      <w:r w:rsidRPr="00261051">
        <w:rPr>
          <w:rFonts w:ascii="Times New Roman" w:eastAsia="Calibri" w:hAnsi="Times New Roman" w:cs="Times New Roman"/>
          <w:sz w:val="26"/>
          <w:szCs w:val="26"/>
        </w:rPr>
        <w:t>Росреестра</w:t>
      </w:r>
      <w:proofErr w:type="spellEnd"/>
      <w:r w:rsidRPr="00261051">
        <w:rPr>
          <w:rFonts w:ascii="Times New Roman" w:eastAsia="Calibri" w:hAnsi="Times New Roman" w:cs="Times New Roman"/>
          <w:sz w:val="26"/>
          <w:szCs w:val="26"/>
        </w:rPr>
        <w:t xml:space="preserve"> и иными государственными органами, выполняющими контрольные и (или) надзорные функции, с целью принятия мер, направленных на пресечение нарушений арбитражными управляющими действующего законодательства Российской Федерации в процедурах, применяемых в деле о банкротстве.</w:t>
      </w:r>
    </w:p>
    <w:p w:rsidR="000B54A2" w:rsidRPr="00261051" w:rsidRDefault="000B54A2" w:rsidP="000B54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1051">
        <w:rPr>
          <w:rFonts w:ascii="Times New Roman" w:eastAsia="Calibri" w:hAnsi="Times New Roman" w:cs="Times New Roman"/>
          <w:sz w:val="26"/>
          <w:szCs w:val="26"/>
        </w:rPr>
        <w:t>Анализирует и обобщает имеющийся опыт и разрабатывает предложения по совершенствованию работы по вопросам, относящимся к компетенции Отдела.</w:t>
      </w:r>
    </w:p>
    <w:p w:rsidR="000B54A2" w:rsidRPr="00261051" w:rsidRDefault="000B54A2" w:rsidP="000B54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1051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Представляет интересы Управления в органах государственной власти по вопросам, относящимся к компетенции Отдела. </w:t>
      </w:r>
    </w:p>
    <w:p w:rsidR="000B54A2" w:rsidRPr="00261051" w:rsidRDefault="000B54A2" w:rsidP="000B54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1051">
        <w:rPr>
          <w:rFonts w:ascii="Times New Roman" w:eastAsia="Calibri" w:hAnsi="Times New Roman" w:cs="Times New Roman"/>
          <w:sz w:val="26"/>
          <w:szCs w:val="26"/>
        </w:rPr>
        <w:t>Ведет в установленном порядке делопроизводство и хранение документов Отдела, осуществляет их передачу на архивное хранение.</w:t>
      </w:r>
    </w:p>
    <w:p w:rsidR="000B54A2" w:rsidRPr="00261051" w:rsidRDefault="000B54A2" w:rsidP="000B54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1051">
        <w:rPr>
          <w:rFonts w:ascii="Times New Roman" w:eastAsia="Calibri" w:hAnsi="Times New Roman" w:cs="Times New Roman"/>
          <w:sz w:val="26"/>
          <w:szCs w:val="26"/>
        </w:rPr>
        <w:t>Обеспечивает в пределах своей компетенции защиту сведений, составляющих государственную, налоговую и иную охраняемую законом тайну, а также защиту персональных данных.</w:t>
      </w:r>
    </w:p>
    <w:p w:rsidR="000B54A2" w:rsidRPr="00261051" w:rsidRDefault="000B54A2" w:rsidP="000B54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1051">
        <w:rPr>
          <w:rFonts w:ascii="Times New Roman" w:eastAsia="Calibri" w:hAnsi="Times New Roman" w:cs="Times New Roman"/>
          <w:sz w:val="26"/>
          <w:szCs w:val="26"/>
        </w:rPr>
        <w:t>Заключает мировые соглашения в делах о несостоятельности (банкротстве).</w:t>
      </w:r>
    </w:p>
    <w:p w:rsidR="000B54A2" w:rsidRPr="00261051" w:rsidRDefault="000B54A2" w:rsidP="000B54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1051">
        <w:rPr>
          <w:rFonts w:ascii="Times New Roman" w:eastAsia="Calibri" w:hAnsi="Times New Roman" w:cs="Times New Roman"/>
          <w:sz w:val="26"/>
          <w:szCs w:val="26"/>
        </w:rPr>
        <w:t>Осуществляет контроль за полнотой и своевременностью уплаты текущих платежей после возбуждения дела о банкротстве.</w:t>
      </w:r>
    </w:p>
    <w:p w:rsidR="00C71894" w:rsidRPr="00261051" w:rsidRDefault="00C71894" w:rsidP="00C7189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1051">
        <w:rPr>
          <w:rFonts w:ascii="Times New Roman" w:eastAsia="Calibri" w:hAnsi="Times New Roman" w:cs="Times New Roman"/>
          <w:sz w:val="26"/>
          <w:szCs w:val="26"/>
        </w:rPr>
        <w:t>Подготавливает и направляет докладные записки, служебные записки в рамках исполнения своих служебных обязанностей.</w:t>
      </w:r>
    </w:p>
    <w:p w:rsidR="00C71894" w:rsidRPr="00261051" w:rsidRDefault="00C71894" w:rsidP="00C7189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1051">
        <w:rPr>
          <w:rFonts w:ascii="Times New Roman" w:eastAsia="Calibri" w:hAnsi="Times New Roman" w:cs="Times New Roman"/>
          <w:sz w:val="26"/>
          <w:szCs w:val="26"/>
        </w:rPr>
        <w:t>Исполняет письма и приказы ФНС России и Управления ФНС России по Удмуртской Республике.</w:t>
      </w:r>
    </w:p>
    <w:p w:rsidR="00C71894" w:rsidRPr="00261051" w:rsidRDefault="00C71894" w:rsidP="00C7189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1051">
        <w:rPr>
          <w:rFonts w:ascii="Times New Roman" w:eastAsia="Calibri" w:hAnsi="Times New Roman" w:cs="Times New Roman"/>
          <w:sz w:val="26"/>
          <w:szCs w:val="26"/>
        </w:rPr>
        <w:t>Использует АИС «Налог-3» в целях поиска, анализа, ввода, загрузки и корректировки данных, согласно обязанностям, перечисленным в п.8 раздела III.</w:t>
      </w:r>
    </w:p>
    <w:p w:rsidR="00C71894" w:rsidRPr="00261051" w:rsidRDefault="00C71894" w:rsidP="00C7189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1051">
        <w:rPr>
          <w:rFonts w:ascii="Times New Roman" w:eastAsia="Calibri" w:hAnsi="Times New Roman" w:cs="Times New Roman"/>
          <w:sz w:val="26"/>
          <w:szCs w:val="26"/>
        </w:rPr>
        <w:t>Осуществляет поиск и анализ информации в федеральных информационных ресурсах, сопровождаемых ФКУ «Налог-Сервис» ФНС России.</w:t>
      </w:r>
    </w:p>
    <w:p w:rsidR="00C71894" w:rsidRPr="00261051" w:rsidRDefault="00C71894" w:rsidP="00C7189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1051">
        <w:rPr>
          <w:rFonts w:ascii="Times New Roman" w:eastAsia="Calibri" w:hAnsi="Times New Roman" w:cs="Times New Roman"/>
          <w:sz w:val="26"/>
          <w:szCs w:val="26"/>
        </w:rPr>
        <w:t xml:space="preserve">Осуществляет формирование, редактирование данных и утверждение документов в федеральном информационном ресурсе «Результаты внутреннего аудита в налоговых органов», сопровождаемом ФКУ «Налог-Сервис» ФНС России, справок о результатах аудиторской проверки и контролирует ход </w:t>
      </w:r>
      <w:r w:rsidR="00261051">
        <w:rPr>
          <w:rFonts w:ascii="Times New Roman" w:eastAsia="Calibri" w:hAnsi="Times New Roman" w:cs="Times New Roman"/>
          <w:sz w:val="26"/>
          <w:szCs w:val="26"/>
        </w:rPr>
        <w:t>устранения выявленных нарушений.</w:t>
      </w:r>
    </w:p>
    <w:p w:rsidR="00C71894" w:rsidRPr="00261051" w:rsidRDefault="00C71894" w:rsidP="00C7189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1051">
        <w:rPr>
          <w:rFonts w:ascii="Times New Roman" w:eastAsia="Calibri" w:hAnsi="Times New Roman" w:cs="Times New Roman"/>
          <w:sz w:val="26"/>
          <w:szCs w:val="26"/>
        </w:rPr>
        <w:t>Использует для поиска, анализа, ввода, загрузки и корректировки данных в рамках деятельности отдела информационные ресурсы Управления, налоговых органов, информационные ресурсы, сопровождаемые ФКУ «Налог-Сервис» ФНС России.</w:t>
      </w:r>
    </w:p>
    <w:p w:rsidR="00C71894" w:rsidRPr="00261051" w:rsidRDefault="00C71894" w:rsidP="00C7189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1051">
        <w:rPr>
          <w:rFonts w:ascii="Times New Roman" w:eastAsia="Calibri" w:hAnsi="Times New Roman" w:cs="Times New Roman"/>
          <w:sz w:val="26"/>
          <w:szCs w:val="26"/>
        </w:rPr>
        <w:t>Использует для поиска и анализа информации ресурс ПК Регион.</w:t>
      </w:r>
    </w:p>
    <w:p w:rsidR="00C71894" w:rsidRPr="00261051" w:rsidRDefault="00C71894" w:rsidP="00C7189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1051">
        <w:rPr>
          <w:rFonts w:ascii="Times New Roman" w:eastAsia="Calibri" w:hAnsi="Times New Roman" w:cs="Times New Roman"/>
          <w:sz w:val="26"/>
          <w:szCs w:val="26"/>
        </w:rPr>
        <w:t xml:space="preserve">Использует сеть Интернет в целях исполнения и осуществления основных задач отдела по организации работы по поиску и анализу информации о должниках и связанных с ним лицах, об их имуществе, обязательствах, а также официальных сайтов судов, службы судебных приставов, публикаций в средствах массовой информации, в том числе газеты «Коммерсантъ», официальных ресурсов (ЕФРСБ, Картотека, </w:t>
      </w:r>
      <w:proofErr w:type="spellStart"/>
      <w:r w:rsidRPr="00261051">
        <w:rPr>
          <w:rFonts w:ascii="Times New Roman" w:eastAsia="Calibri" w:hAnsi="Times New Roman" w:cs="Times New Roman"/>
          <w:sz w:val="26"/>
          <w:szCs w:val="26"/>
        </w:rPr>
        <w:t>Спарк.ру</w:t>
      </w:r>
      <w:proofErr w:type="spellEnd"/>
      <w:r w:rsidRPr="00261051">
        <w:rPr>
          <w:rFonts w:ascii="Times New Roman" w:eastAsia="Calibri" w:hAnsi="Times New Roman" w:cs="Times New Roman"/>
          <w:sz w:val="26"/>
          <w:szCs w:val="26"/>
        </w:rPr>
        <w:t>).</w:t>
      </w:r>
    </w:p>
    <w:p w:rsidR="00C71894" w:rsidRPr="00261051" w:rsidRDefault="00C71894" w:rsidP="00C7189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1051">
        <w:rPr>
          <w:rFonts w:ascii="Times New Roman" w:eastAsia="Calibri" w:hAnsi="Times New Roman" w:cs="Times New Roman"/>
          <w:sz w:val="26"/>
          <w:szCs w:val="26"/>
        </w:rPr>
        <w:t>Использует электронную почту в целях исполнения и осуществления основных задач отдела по организации работы по взаимодействию с должниками, арбитражными управляющими и государственными органами, в том числе в целях анализа судебных актов, направляемых на электронную почту.</w:t>
      </w:r>
    </w:p>
    <w:p w:rsidR="00C71894" w:rsidRPr="00261051" w:rsidRDefault="00C71894" w:rsidP="00C7189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1051">
        <w:rPr>
          <w:rFonts w:ascii="Times New Roman" w:eastAsia="Calibri" w:hAnsi="Times New Roman" w:cs="Times New Roman"/>
          <w:sz w:val="26"/>
          <w:szCs w:val="26"/>
        </w:rPr>
        <w:t>Обеспечивает сохранность служебного удостоверения, не допускает передачу служебного удостоверения другим лицам.</w:t>
      </w:r>
    </w:p>
    <w:p w:rsidR="00C71894" w:rsidRPr="00261051" w:rsidRDefault="00C71894" w:rsidP="00C7189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1051">
        <w:rPr>
          <w:rFonts w:ascii="Times New Roman" w:eastAsia="Calibri" w:hAnsi="Times New Roman" w:cs="Times New Roman"/>
          <w:sz w:val="26"/>
          <w:szCs w:val="26"/>
        </w:rPr>
        <w:t>Обеспечивает  сохранность электронного идентификатора, не допускает передачу электронного идентификатора другим лицам.</w:t>
      </w:r>
    </w:p>
    <w:p w:rsidR="00C71894" w:rsidRPr="00261051" w:rsidRDefault="00C71894" w:rsidP="00C7189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1051">
        <w:rPr>
          <w:rFonts w:ascii="Times New Roman" w:eastAsia="Calibri" w:hAnsi="Times New Roman" w:cs="Times New Roman"/>
          <w:sz w:val="26"/>
          <w:szCs w:val="26"/>
        </w:rPr>
        <w:t>Обеспечивает сохранность служебных документов при исполнении должностных обязанностей, соблюдает требования нормативных правовых актов Российской Федерации, Минфина РФ, ФНС России и Управления.</w:t>
      </w:r>
    </w:p>
    <w:p w:rsidR="00C71894" w:rsidRPr="00261051" w:rsidRDefault="00C71894" w:rsidP="00C7189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1051">
        <w:rPr>
          <w:rFonts w:ascii="Times New Roman" w:eastAsia="Calibri" w:hAnsi="Times New Roman" w:cs="Times New Roman"/>
          <w:sz w:val="26"/>
          <w:szCs w:val="26"/>
        </w:rPr>
        <w:t xml:space="preserve">Осуществляет получение, обработку, хранение и другое использование персональных данных государственных гражданских служащих Управления и налоговых органов Удмуртской Республики.    </w:t>
      </w:r>
    </w:p>
    <w:p w:rsidR="00C71894" w:rsidRPr="00261051" w:rsidRDefault="00C71894" w:rsidP="00C7189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1051">
        <w:rPr>
          <w:rFonts w:ascii="Times New Roman" w:eastAsia="Calibri" w:hAnsi="Times New Roman" w:cs="Times New Roman"/>
          <w:sz w:val="26"/>
          <w:szCs w:val="26"/>
        </w:rPr>
        <w:t>Осуществляет периодический контроль актуальности перечня пользователей отдела и соответствия их прав доступа к ресурсам, возложенным на них функциональным обязанностям».</w:t>
      </w:r>
    </w:p>
    <w:p w:rsidR="00C71894" w:rsidRPr="00261051" w:rsidRDefault="00C71894" w:rsidP="00C7189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1051">
        <w:rPr>
          <w:rFonts w:ascii="Times New Roman" w:eastAsia="Calibri" w:hAnsi="Times New Roman" w:cs="Times New Roman"/>
          <w:sz w:val="26"/>
          <w:szCs w:val="26"/>
        </w:rPr>
        <w:t>Соблюдает установленный порядок обращения с ключевыми документами и работает со средствами криптографической защиты информации с соблюдением требований по обработке информации в электронном виде.</w:t>
      </w:r>
    </w:p>
    <w:p w:rsidR="00C71894" w:rsidRPr="00261051" w:rsidRDefault="00C71894" w:rsidP="00C7189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1051">
        <w:rPr>
          <w:rFonts w:ascii="Times New Roman" w:eastAsia="Calibri" w:hAnsi="Times New Roman" w:cs="Times New Roman"/>
          <w:sz w:val="26"/>
          <w:szCs w:val="26"/>
        </w:rPr>
        <w:lastRenderedPageBreak/>
        <w:t>Использует ключевые документы для формирования электронной подписи документов.</w:t>
      </w:r>
    </w:p>
    <w:p w:rsidR="00C71894" w:rsidRPr="00261051" w:rsidRDefault="00C71894" w:rsidP="00C7189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1051">
        <w:rPr>
          <w:rFonts w:ascii="Times New Roman" w:eastAsia="Calibri" w:hAnsi="Times New Roman" w:cs="Times New Roman"/>
          <w:sz w:val="26"/>
          <w:szCs w:val="26"/>
        </w:rPr>
        <w:t>Использует ключевые документы для шифрования и отправки сообщений электронной почты.</w:t>
      </w:r>
    </w:p>
    <w:p w:rsidR="00C71894" w:rsidRPr="00261051" w:rsidRDefault="00C71894" w:rsidP="00C7189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1051">
        <w:rPr>
          <w:rFonts w:ascii="Times New Roman" w:eastAsia="Calibri" w:hAnsi="Times New Roman" w:cs="Times New Roman"/>
          <w:sz w:val="26"/>
          <w:szCs w:val="26"/>
        </w:rPr>
        <w:t>Соблюдает порядок хранения, использования ключей электронной подписи и шифрования.</w:t>
      </w:r>
    </w:p>
    <w:p w:rsidR="00C93A56" w:rsidRPr="00C93A56" w:rsidRDefault="00C93A56" w:rsidP="00C93A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93A56">
        <w:rPr>
          <w:rFonts w:ascii="Times New Roman" w:eastAsia="Calibri" w:hAnsi="Times New Roman" w:cs="Times New Roman"/>
          <w:sz w:val="26"/>
          <w:szCs w:val="26"/>
        </w:rPr>
        <w:t>Участвует в мероприятиях по поддержанию готовности Управления к ведению гражданской обороны, предупреждению и ликвидации последствий в случаях чрезвычайных ситуаций, стихийных бедствий, техногенных катастроф и т.п.</w:t>
      </w:r>
    </w:p>
    <w:p w:rsidR="002A4745" w:rsidRPr="002A4745" w:rsidRDefault="002A4745" w:rsidP="002A47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9.</w:t>
      </w:r>
      <w:r w:rsidRPr="002A4745">
        <w:rPr>
          <w:rFonts w:ascii="Times New Roman" w:eastAsia="Calibri" w:hAnsi="Times New Roman" w:cs="Times New Roman"/>
          <w:sz w:val="26"/>
          <w:szCs w:val="26"/>
        </w:rPr>
        <w:tab/>
        <w:t>Государственный налоговый инспектор осуществляет иные функции по поручению руководства Управления в соответствии с действующим законодательством.</w:t>
      </w:r>
    </w:p>
    <w:p w:rsidR="002A4745" w:rsidRPr="002A4745" w:rsidRDefault="002A4745" w:rsidP="002A4745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2A4745" w:rsidRPr="002A4745" w:rsidRDefault="002A4745" w:rsidP="002A4745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10. В целях исполнения возложенных должностных обязанностей  государственный налоговый инспектор отдела имеет право:</w:t>
      </w:r>
      <w:bookmarkStart w:id="23" w:name="sub_4141"/>
    </w:p>
    <w:p w:rsidR="002A4745" w:rsidRPr="002A4745" w:rsidRDefault="002A4745" w:rsidP="002A4745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Выходить с предложениями к начальнику отдела, направленными на совершенствование налогового администрирования, работы в сфере налогового регулирования, а также условий труда;</w:t>
      </w:r>
    </w:p>
    <w:p w:rsidR="002A4745" w:rsidRPr="002A4745" w:rsidRDefault="002A4745" w:rsidP="002A4745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Подписывать и визировать документы, связанные с деятельностью отдела (в необходимых случаях);</w:t>
      </w:r>
    </w:p>
    <w:p w:rsidR="002A4745" w:rsidRPr="002A4745" w:rsidRDefault="002A4745" w:rsidP="002A4745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Взаимодействовать в установленном порядке с судебными органами, органами государственной власти, местного самоуправления, юридическими и физическими лицами по вопросам, входящим в компетенцию Отдела.</w:t>
      </w:r>
    </w:p>
    <w:p w:rsidR="002A4745" w:rsidRPr="002A4745" w:rsidRDefault="002A4745" w:rsidP="002A4745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Организовывать и при необходимости принимать личное участие в проведении мероприятий (совещаний, семинаров и т.д.) по вопросам, относящимся к компетенции отдела.</w:t>
      </w:r>
    </w:p>
    <w:p w:rsidR="002A4745" w:rsidRPr="002A4745" w:rsidRDefault="002A4745" w:rsidP="002A4745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 xml:space="preserve">Требовать от структурных подразделений Управления </w:t>
      </w:r>
      <w:r w:rsidRPr="002A4745">
        <w:rPr>
          <w:rFonts w:ascii="Times New Roman" w:eastAsia="Calibri" w:hAnsi="Times New Roman" w:cs="Times New Roman"/>
          <w:spacing w:val="4"/>
          <w:sz w:val="26"/>
          <w:szCs w:val="26"/>
        </w:rPr>
        <w:t xml:space="preserve">предоставления материалов, необходимых для осуществления работы </w:t>
      </w:r>
      <w:r w:rsidRPr="002A4745">
        <w:rPr>
          <w:rFonts w:ascii="Times New Roman" w:eastAsia="Calibri" w:hAnsi="Times New Roman" w:cs="Times New Roman"/>
          <w:sz w:val="26"/>
          <w:szCs w:val="26"/>
        </w:rPr>
        <w:t>по вопросам, входящим в компетенцию отдела.</w:t>
      </w:r>
    </w:p>
    <w:p w:rsidR="002A4745" w:rsidRPr="002A4745" w:rsidRDefault="002A4745" w:rsidP="002A4745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В установленном порядке получать в соответствии с установленными требованиями доступ к информационным ресурсам из:</w:t>
      </w:r>
    </w:p>
    <w:p w:rsidR="002A4745" w:rsidRPr="002A4745" w:rsidRDefault="002A4745" w:rsidP="002A4745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-перечня федеральных информационных ресурсов, сопровождаемых МИ ФНС России по ЦОД, к которым предоставляется удаленный доступ;</w:t>
      </w:r>
    </w:p>
    <w:p w:rsidR="002A4745" w:rsidRPr="002A4745" w:rsidRDefault="002A4745" w:rsidP="002A4745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 xml:space="preserve">-перечня аппаратных, сетевых, телекоммуникационных, информационных и программных ресурсов Управления; </w:t>
      </w:r>
      <w:bookmarkEnd w:id="23"/>
    </w:p>
    <w:p w:rsidR="002A4745" w:rsidRPr="002A4745" w:rsidRDefault="002A4745" w:rsidP="002A4745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Имеет право получать доступ к АИС «Налог-3».</w:t>
      </w:r>
    </w:p>
    <w:p w:rsidR="002A4745" w:rsidRPr="002A4745" w:rsidRDefault="002A4745" w:rsidP="002A4745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 xml:space="preserve">Имеет право получать доступ к информационным ресурсам </w:t>
      </w:r>
      <w:r w:rsidRPr="002A4745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Управления, налоговых органов, сопровождаемых ФКУ «Налог-Сервис» ФНС России.</w:t>
      </w:r>
    </w:p>
    <w:p w:rsidR="002A4745" w:rsidRPr="002A4745" w:rsidRDefault="002A4745" w:rsidP="002A4745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2A4745" w:rsidRPr="002A4745" w:rsidRDefault="002A4745" w:rsidP="002A4745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Заверять надлежащим образом копию какого-либо документа.</w:t>
      </w:r>
    </w:p>
    <w:p w:rsidR="002A4745" w:rsidRPr="002A4745" w:rsidRDefault="002A4745" w:rsidP="002A4745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Пользоваться иными правами, предусмотренными законодательными, нормативными правовыми актами Российской Федерации, нормативными и иными правовыми актами ФНС России.</w:t>
      </w:r>
    </w:p>
    <w:p w:rsidR="002A4745" w:rsidRPr="002A4745" w:rsidRDefault="002A4745" w:rsidP="002A4745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FF0000"/>
          <w:sz w:val="26"/>
          <w:szCs w:val="26"/>
        </w:rPr>
      </w:pP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11.  Государственный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Управлении Федеральной налоговой службы по Удмуртской Республике,  положением об отделе обеспечения процедур банкротства, приказами Управления, поручениями руководства Управления.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12. 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A4745" w:rsidRPr="002A4745" w:rsidRDefault="002A4745" w:rsidP="002A4745">
      <w:pPr>
        <w:shd w:val="clear" w:color="auto" w:fill="FFFFFF"/>
        <w:autoSpaceDE w:val="0"/>
        <w:autoSpaceDN w:val="0"/>
        <w:spacing w:after="0" w:line="240" w:lineRule="auto"/>
        <w:ind w:left="29" w:right="24" w:firstLine="720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 xml:space="preserve">Государственный налоговый инспектор отдела </w:t>
      </w:r>
      <w:r w:rsidRPr="002A4745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несёт ответственность за: </w:t>
      </w:r>
    </w:p>
    <w:p w:rsidR="002A4745" w:rsidRPr="002A4745" w:rsidRDefault="002A4745" w:rsidP="002A4745">
      <w:pPr>
        <w:shd w:val="clear" w:color="auto" w:fill="FFFFFF"/>
        <w:autoSpaceDE w:val="0"/>
        <w:autoSpaceDN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снижение эффективности коллективного труда, несвоевременное выполнение заданий, приказов, распоряжений и указаний, вышестоящих в порядке подчиненности руководителей, за исключением незаконных,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A4745" w:rsidRPr="002A4745" w:rsidRDefault="002A4745" w:rsidP="002A4745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несоблюдение ограничений, запретов и требований к служебному поведению государственного гражданского служащего, связанных с прохождением государственной гражданской службы;</w:t>
      </w:r>
    </w:p>
    <w:p w:rsidR="002A4745" w:rsidRPr="002A4745" w:rsidRDefault="002A4745" w:rsidP="002A4745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нарушение  трудового законодательства, трудовой дисциплины, кодекса этики, служебного  распорядка Управления;</w:t>
      </w:r>
    </w:p>
    <w:p w:rsidR="002A4745" w:rsidRPr="002A4745" w:rsidRDefault="002A4745" w:rsidP="002A4745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возможный имущественный ущерб, связанный, несоблюдение правил охраны труда, техники безопасности и противопожарной безопасности;</w:t>
      </w:r>
    </w:p>
    <w:p w:rsidR="002A4745" w:rsidRPr="002A4745" w:rsidRDefault="002A4745" w:rsidP="002A4745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нанесение материального ущерба Управлению  в результате ненадлежащего исполнения должностных обязанностей;</w:t>
      </w:r>
    </w:p>
    <w:p w:rsidR="002A4745" w:rsidRPr="002A4745" w:rsidRDefault="002A4745" w:rsidP="002A4745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разглашение информации, содержащейся в информационных ресурсах, к которым имеет доступ и сведений о способах защиты при работе с информационными ресурсами;</w:t>
      </w:r>
    </w:p>
    <w:p w:rsidR="002A4745" w:rsidRPr="002A4745" w:rsidRDefault="002A4745" w:rsidP="002A4745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нарушение инструкций по работе с информационными ресурсами, а также за достоверное внесение и изменение данных в информационных ресурсах;</w:t>
      </w:r>
    </w:p>
    <w:p w:rsidR="002A4745" w:rsidRPr="002A4745" w:rsidRDefault="002A4745" w:rsidP="002A4745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разглашение государственной и налоговой тайны, иной информации ограниченного распространения;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правильность и достоверность данных, вводимых в информационные ресурсы, указанные в пункте 8 раздела III должностного регламента;</w:t>
      </w:r>
    </w:p>
    <w:p w:rsidR="002A4745" w:rsidRPr="002A4745" w:rsidRDefault="002A4745" w:rsidP="002A474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2A4745">
        <w:rPr>
          <w:rFonts w:ascii="Times New Roman" w:eastAsia="Calibri" w:hAnsi="Times New Roman" w:cs="Times New Roman"/>
          <w:color w:val="000000"/>
          <w:sz w:val="26"/>
          <w:szCs w:val="26"/>
        </w:rPr>
        <w:t>сохранность служебного удостоверения, передачу служебного удостоверения другим лицам;</w:t>
      </w:r>
    </w:p>
    <w:p w:rsidR="002A4745" w:rsidRPr="002A4745" w:rsidRDefault="002A4745" w:rsidP="002A474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2A4745">
        <w:rPr>
          <w:rFonts w:ascii="Times New Roman" w:eastAsia="Calibri" w:hAnsi="Times New Roman" w:cs="Times New Roman"/>
          <w:color w:val="000000"/>
          <w:sz w:val="26"/>
          <w:szCs w:val="26"/>
        </w:rPr>
        <w:t>сохранность электронного идентификатора, передачу электронного идентификатора другим лицам.</w:t>
      </w:r>
    </w:p>
    <w:p w:rsidR="002A4745" w:rsidRPr="002A4745" w:rsidRDefault="002A4745" w:rsidP="002A474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2A4745" w:rsidRPr="002A4745" w:rsidRDefault="002A4745" w:rsidP="002A4745">
      <w:pPr>
        <w:widowControl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2A4745">
        <w:rPr>
          <w:rFonts w:ascii="Times New Roman" w:eastAsia="Calibri" w:hAnsi="Times New Roman" w:cs="Times New Roman"/>
          <w:b/>
          <w:sz w:val="26"/>
          <w:szCs w:val="26"/>
        </w:rPr>
        <w:t>IV. Перечень вопросов, по которым  государственный налоговый инспектор отдела вправе или обязан самостоятельно принимать управленческие и иные решения</w:t>
      </w:r>
    </w:p>
    <w:p w:rsidR="002A4745" w:rsidRPr="002A4745" w:rsidRDefault="002A4745" w:rsidP="002A4745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2A4745" w:rsidRPr="002A4745" w:rsidRDefault="002A4745" w:rsidP="002A474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13. При исполнении служебных обязанностей государственный налоговый инспектор отдела</w:t>
      </w:r>
      <w:r w:rsidRPr="002A4745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Pr="002A4745">
        <w:rPr>
          <w:rFonts w:ascii="Times New Roman" w:eastAsia="Calibri" w:hAnsi="Times New Roman" w:cs="Times New Roman"/>
          <w:sz w:val="26"/>
          <w:szCs w:val="26"/>
        </w:rPr>
        <w:t>вправе самостоятельно принимать решения по вопросам: участия в реализации прав и исполнении обязанностей в деле о банкротстве и в процедурах банкротства, установленных законодательством о несостоятельности (банкротстве).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 xml:space="preserve">14. При исполнении служебных обязанностей государственный налоговый инспектор отдела обязан самостоятельно принимать решения по вопросам: </w:t>
      </w:r>
    </w:p>
    <w:p w:rsidR="002A4745" w:rsidRPr="002A4745" w:rsidRDefault="002A4745" w:rsidP="002A4745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участия в реализации прав и исполнении обязанностей в деле о банкротстве и в процедурах банкротства, установленных законодательством о несостоятельности (банкротстве), а именно:</w:t>
      </w:r>
    </w:p>
    <w:p w:rsidR="002A4745" w:rsidRPr="002A4745" w:rsidRDefault="002A4745" w:rsidP="002A4745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 xml:space="preserve">давать рекомендации, указания при проведении анализа финансового состояния организаций-должников по платежам в бюджет и оценки их платежеспособности для решения вопроса о целесообразности подачи заявления в Арбитражный суд о признании должника банкротом либо для разработки предложений по проведению мероприятий по финансовому оздоровлению неплатежеспособных организаций, а также при подготовке документов в рамках процедуры банкротства  и реализации соответствующих </w:t>
      </w:r>
      <w:r w:rsidRPr="002A4745">
        <w:rPr>
          <w:rFonts w:ascii="Times New Roman" w:eastAsia="Calibri" w:hAnsi="Times New Roman" w:cs="Times New Roman"/>
          <w:sz w:val="26"/>
          <w:szCs w:val="26"/>
        </w:rPr>
        <w:lastRenderedPageBreak/>
        <w:t>процессуальных прав Управления при рассмотрении дел о несостоятельности (банкротстве) арбитражными судом;</w:t>
      </w:r>
    </w:p>
    <w:p w:rsidR="002A4745" w:rsidRPr="002A4745" w:rsidRDefault="002A4745" w:rsidP="002A4745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принимать участие в рассмотрении, согласовании заявлений о признании должников банкротами, проектов поручений в судебном заседании, собрании кредиторов, заседаний комитетов кредиторов, визировании протоколов заседаний рабочих групп и совещаний по вопросам реализации процессуальных прав при рассмотрении дел о несостоятельности (банкротстве);</w:t>
      </w:r>
    </w:p>
    <w:p w:rsidR="002A4745" w:rsidRPr="002A4745" w:rsidRDefault="002A4745" w:rsidP="002A4745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информировать вышестоящего руководителя для принятия им соответствующего решения;</w:t>
      </w:r>
    </w:p>
    <w:p w:rsidR="002A4745" w:rsidRPr="002A4745" w:rsidRDefault="002A4745" w:rsidP="002A4745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2A4745" w:rsidRPr="002A4745" w:rsidRDefault="002A4745" w:rsidP="002A4745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отказывать в приеме документов, оформленных ненадлежащим образом;</w:t>
      </w:r>
    </w:p>
    <w:p w:rsidR="002A4745" w:rsidRPr="002A4745" w:rsidRDefault="002A4745" w:rsidP="002A4745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 xml:space="preserve">принимать решения о соответствии представленных документов требованиям законодательства, их достоверности и полноту; </w:t>
      </w:r>
    </w:p>
    <w:p w:rsidR="002A4745" w:rsidRPr="002A4745" w:rsidRDefault="002A4745" w:rsidP="002A4745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заверять надлежащим образом копию какого-либо документа.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2A4745" w:rsidRPr="002A4745" w:rsidRDefault="002A4745" w:rsidP="002A474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2A4745">
        <w:rPr>
          <w:rFonts w:ascii="Times New Roman" w:eastAsia="Calibri" w:hAnsi="Times New Roman" w:cs="Times New Roman"/>
          <w:b/>
          <w:sz w:val="26"/>
          <w:szCs w:val="26"/>
        </w:rPr>
        <w:t>V. Перечень вопросов, по которым  государственный налоговый инспектор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A4745" w:rsidRPr="002A4745" w:rsidRDefault="002A4745" w:rsidP="002A474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2A4745" w:rsidRPr="002A4745" w:rsidRDefault="002A4745" w:rsidP="002A4745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 xml:space="preserve">15.  Государственный налоговый инспектор отдела в соответствии со своей компетенцией вправе участвовать в обсуждении проектов в части методологического, организационного, информационного обеспечения подготовки соответствующих документов по вопросам участия в реализации прав и исполнении обязанностей в деле о банкротстве и в процедурах банкротства, установленных законодательством о несостоятельности (банкротстве).   </w:t>
      </w:r>
    </w:p>
    <w:p w:rsidR="002A4745" w:rsidRPr="002A4745" w:rsidRDefault="002A4745" w:rsidP="002A4745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2A4745" w:rsidRPr="002A4745" w:rsidRDefault="002A4745" w:rsidP="002A4745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 xml:space="preserve">16.  Государственный налоговый инспектор отдела в соответствии со своей компетенцией обязан участвовать в подготовке проектов в части методологического, организационного, информационного обеспечения подготовки соответствующих документов по вопросам участия в реализации прав и исполнении обязанностей в деле о банкротстве и в процедурах банкротства, установленных законодательством о несостоятельности (банкротстве).   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2A4745" w:rsidRPr="002A4745" w:rsidRDefault="002A4745" w:rsidP="002A474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2A4745">
        <w:rPr>
          <w:rFonts w:ascii="Times New Roman" w:eastAsia="Calibri" w:hAnsi="Times New Roman" w:cs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2A4745">
        <w:rPr>
          <w:rFonts w:ascii="Times New Roman" w:eastAsia="Calibri" w:hAnsi="Times New Roman"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2A4745" w:rsidRPr="002A4745" w:rsidRDefault="002A4745" w:rsidP="002A474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2A4745">
        <w:rPr>
          <w:rFonts w:ascii="Times New Roman" w:eastAsia="Calibri" w:hAnsi="Times New Roman" w:cs="Times New Roman"/>
          <w:b/>
          <w:sz w:val="26"/>
          <w:szCs w:val="26"/>
        </w:rPr>
        <w:t>принятия данных решений</w:t>
      </w:r>
    </w:p>
    <w:p w:rsidR="002A4745" w:rsidRPr="002A4745" w:rsidRDefault="002A4745" w:rsidP="002A474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17. В соответствии со своими должностными обязанностями 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2A4745" w:rsidRPr="002A4745" w:rsidRDefault="002A4745" w:rsidP="002A4745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2A4745" w:rsidRPr="002A4745" w:rsidRDefault="002A4745" w:rsidP="002A474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2A4745">
        <w:rPr>
          <w:rFonts w:ascii="Times New Roman" w:eastAsia="Calibri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2A4745" w:rsidRPr="002A4745" w:rsidRDefault="002A4745" w:rsidP="002A474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 xml:space="preserve">18. Взаимодействие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</w:t>
      </w:r>
      <w:r w:rsidRPr="002A4745">
        <w:rPr>
          <w:rFonts w:ascii="Times New Roman" w:eastAsia="Calibri" w:hAnsi="Times New Roman" w:cs="Times New Roman"/>
          <w:sz w:val="26"/>
          <w:szCs w:val="26"/>
        </w:rPr>
        <w:lastRenderedPageBreak/>
        <w:t>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2A4745" w:rsidRPr="002A4745" w:rsidRDefault="002A4745" w:rsidP="002A474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2A4745">
        <w:rPr>
          <w:rFonts w:ascii="Times New Roman" w:eastAsia="Calibri" w:hAnsi="Times New Roman"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2A4745" w:rsidRPr="002A4745" w:rsidRDefault="002A4745" w:rsidP="002A474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19.  Государственный налоговый инспектор отдела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Управлением ФНС России по Удмуртской Республике:</w:t>
      </w:r>
    </w:p>
    <w:p w:rsidR="002A4745" w:rsidRPr="002A4745" w:rsidRDefault="002A4745" w:rsidP="002A4745">
      <w:pPr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- разработка соответствующих методологических рекомендаций по практике применения законодательства Российской Федерации о несостоятельности (банкротстве);</w:t>
      </w:r>
    </w:p>
    <w:p w:rsidR="002A4745" w:rsidRPr="002A4745" w:rsidRDefault="002A4745" w:rsidP="002A4745">
      <w:pPr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 xml:space="preserve">- обеспечение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в рамках компетенции отдела.      </w:t>
      </w:r>
    </w:p>
    <w:p w:rsidR="002A4745" w:rsidRPr="002A4745" w:rsidRDefault="002A4745" w:rsidP="002A474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2A4745" w:rsidRPr="002A4745" w:rsidRDefault="002A4745" w:rsidP="002A474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2A4745">
        <w:rPr>
          <w:rFonts w:ascii="Times New Roman" w:eastAsia="Calibri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2A4745" w:rsidRPr="002A4745" w:rsidRDefault="002A4745" w:rsidP="002A474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2A4745">
        <w:rPr>
          <w:rFonts w:ascii="Times New Roman" w:eastAsia="Calibri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2A4745" w:rsidRPr="002A4745" w:rsidRDefault="002A4745" w:rsidP="002A474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20. Эффективность и результативность профессиональной служебной деятельности  государственного налогового инспектора отдела оценивается по следующим показателям: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4745" w:rsidRPr="002A4745" w:rsidRDefault="002A4745" w:rsidP="002A474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2A4745" w:rsidRPr="002A4745" w:rsidRDefault="002A4745" w:rsidP="002A474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napToGrid w:val="0"/>
          <w:sz w:val="26"/>
          <w:szCs w:val="26"/>
        </w:rPr>
        <w:t>своевременность и полнота представления разъяснений и информации в рамках проведения публичных обсуждений.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2A4745" w:rsidRPr="002A4745" w:rsidRDefault="002A4745" w:rsidP="002A47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A4745" w:rsidRPr="002A4745" w:rsidRDefault="002A4745" w:rsidP="002A4745">
      <w:pPr>
        <w:rPr>
          <w:rFonts w:ascii="Calibri" w:eastAsia="Calibri" w:hAnsi="Calibri" w:cs="Times New Roman"/>
          <w:lang w:eastAsia="ru-RU"/>
        </w:rPr>
      </w:pPr>
    </w:p>
    <w:p w:rsidR="002A4745" w:rsidRPr="002A4745" w:rsidRDefault="002A4745" w:rsidP="002A4745">
      <w:pPr>
        <w:spacing w:line="240" w:lineRule="auto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2A4745">
        <w:rPr>
          <w:rFonts w:ascii="Times New Roman" w:eastAsia="Calibri" w:hAnsi="Times New Roman" w:cs="Times New Roman"/>
          <w:sz w:val="26"/>
          <w:szCs w:val="26"/>
        </w:rPr>
        <w:lastRenderedPageBreak/>
        <w:tab/>
        <w:t xml:space="preserve"> </w:t>
      </w:r>
    </w:p>
    <w:p w:rsidR="002A4745" w:rsidRPr="002A4745" w:rsidRDefault="002A4745" w:rsidP="002A4745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A4745" w:rsidRPr="002A4745" w:rsidRDefault="002A4745" w:rsidP="002A4745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23811" w:rsidRPr="00A23811" w:rsidRDefault="00A23811" w:rsidP="00A23811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23811" w:rsidRPr="00A23811" w:rsidRDefault="00A23811" w:rsidP="00A23811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23811" w:rsidRPr="00A23811" w:rsidRDefault="00A23811" w:rsidP="00A23811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23811" w:rsidRPr="00A23811" w:rsidRDefault="00A23811" w:rsidP="00A23811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23811" w:rsidRPr="00A23811" w:rsidRDefault="00A23811" w:rsidP="00A23811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23811" w:rsidRPr="00A23811" w:rsidRDefault="00A23811" w:rsidP="00A23811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23811" w:rsidRPr="00A23811" w:rsidRDefault="00A23811" w:rsidP="00A23811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61051" w:rsidRDefault="00261051" w:rsidP="00533D1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051" w:rsidRDefault="00261051" w:rsidP="00533D1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051" w:rsidRDefault="00261051" w:rsidP="00533D1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051" w:rsidRDefault="00261051" w:rsidP="00533D1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051" w:rsidRDefault="00261051" w:rsidP="00533D1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051" w:rsidRDefault="00261051" w:rsidP="00533D1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051" w:rsidRDefault="00261051" w:rsidP="00533D1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051" w:rsidRDefault="00261051" w:rsidP="00533D1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051" w:rsidRDefault="00261051" w:rsidP="00533D1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051" w:rsidRDefault="00261051" w:rsidP="00533D1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051" w:rsidRDefault="00261051" w:rsidP="00533D1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051" w:rsidRDefault="00261051" w:rsidP="00533D1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051" w:rsidRDefault="00261051" w:rsidP="00533D1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051" w:rsidRDefault="00261051" w:rsidP="00533D1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051" w:rsidRDefault="00261051" w:rsidP="00533D1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051" w:rsidRDefault="00261051" w:rsidP="00533D1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051" w:rsidRDefault="00261051" w:rsidP="00533D1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051" w:rsidRPr="00E608D7" w:rsidRDefault="00261051" w:rsidP="00AC1EEE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3718A" w:rsidRPr="00E608D7" w:rsidRDefault="0013718A" w:rsidP="00AC1EEE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3718A" w:rsidRPr="00E608D7" w:rsidRDefault="0013718A" w:rsidP="00AC1EEE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3718A" w:rsidRPr="00E608D7" w:rsidRDefault="0013718A" w:rsidP="00AC1EEE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3718A" w:rsidRPr="00E608D7" w:rsidRDefault="0013718A" w:rsidP="00AC1EEE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3718A" w:rsidRPr="00E608D7" w:rsidRDefault="0013718A" w:rsidP="00AC1EEE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3718A" w:rsidRPr="00E608D7" w:rsidRDefault="0013718A" w:rsidP="00AC1EEE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3718A" w:rsidRPr="00E608D7" w:rsidRDefault="0013718A" w:rsidP="00AC1EEE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3718A" w:rsidRPr="00E608D7" w:rsidRDefault="0013718A" w:rsidP="00AC1EEE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3718A" w:rsidRPr="00E608D7" w:rsidRDefault="0013718A" w:rsidP="00AC1EEE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3718A" w:rsidRPr="00E608D7" w:rsidRDefault="0013718A" w:rsidP="00AC1EEE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3718A" w:rsidRPr="00E608D7" w:rsidRDefault="0013718A" w:rsidP="00AC1EEE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3718A" w:rsidRPr="00E608D7" w:rsidRDefault="0013718A" w:rsidP="00AC1EEE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3718A" w:rsidRPr="00E608D7" w:rsidRDefault="0013718A" w:rsidP="00AC1EEE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3718A" w:rsidRPr="00E608D7" w:rsidRDefault="0013718A" w:rsidP="00AC1EEE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24" w:name="_GoBack"/>
      <w:bookmarkEnd w:id="24"/>
    </w:p>
    <w:sectPr w:rsidR="0013718A" w:rsidRPr="00E608D7" w:rsidSect="00E51EEB">
      <w:headerReference w:type="default" r:id="rId9"/>
      <w:type w:val="continuous"/>
      <w:pgSz w:w="11906" w:h="16838"/>
      <w:pgMar w:top="284" w:right="567" w:bottom="28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888" w:rsidRDefault="00C40888" w:rsidP="003B7A81">
      <w:pPr>
        <w:spacing w:after="0" w:line="240" w:lineRule="auto"/>
      </w:pPr>
      <w:r>
        <w:separator/>
      </w:r>
    </w:p>
  </w:endnote>
  <w:endnote w:type="continuationSeparator" w:id="0">
    <w:p w:rsidR="00C40888" w:rsidRDefault="00C4088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888" w:rsidRDefault="00C40888" w:rsidP="003B7A81">
      <w:pPr>
        <w:spacing w:after="0" w:line="240" w:lineRule="auto"/>
      </w:pPr>
      <w:r>
        <w:separator/>
      </w:r>
    </w:p>
  </w:footnote>
  <w:footnote w:type="continuationSeparator" w:id="0">
    <w:p w:rsidR="00C40888" w:rsidRDefault="00C4088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213F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46A3A"/>
    <w:multiLevelType w:val="hybridMultilevel"/>
    <w:tmpl w:val="3814DA68"/>
    <w:lvl w:ilvl="0" w:tplc="BA4A5ADA">
      <w:start w:val="1"/>
      <w:numFmt w:val="decimal"/>
      <w:lvlText w:val="16.%1."/>
      <w:lvlJc w:val="left"/>
      <w:pPr>
        <w:ind w:left="36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2595D02"/>
    <w:multiLevelType w:val="hybridMultilevel"/>
    <w:tmpl w:val="29D66922"/>
    <w:lvl w:ilvl="0" w:tplc="36CA4A70">
      <w:start w:val="1"/>
      <w:numFmt w:val="decimal"/>
      <w:lvlText w:val="1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1"/>
  </w:num>
  <w:num w:numId="2">
    <w:abstractNumId w:val="0"/>
  </w:num>
  <w:num w:numId="3">
    <w:abstractNumId w:val="2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D4C"/>
    <w:rsid w:val="0001315F"/>
    <w:rsid w:val="00016846"/>
    <w:rsid w:val="000225DA"/>
    <w:rsid w:val="00023693"/>
    <w:rsid w:val="00025430"/>
    <w:rsid w:val="00027871"/>
    <w:rsid w:val="00033668"/>
    <w:rsid w:val="00044612"/>
    <w:rsid w:val="000457F3"/>
    <w:rsid w:val="00046130"/>
    <w:rsid w:val="000537FA"/>
    <w:rsid w:val="00057569"/>
    <w:rsid w:val="0007552E"/>
    <w:rsid w:val="00077516"/>
    <w:rsid w:val="00083F3B"/>
    <w:rsid w:val="00086602"/>
    <w:rsid w:val="000916AA"/>
    <w:rsid w:val="00092644"/>
    <w:rsid w:val="00092D0C"/>
    <w:rsid w:val="000A343C"/>
    <w:rsid w:val="000A3AAC"/>
    <w:rsid w:val="000B0869"/>
    <w:rsid w:val="000B5048"/>
    <w:rsid w:val="000B54A2"/>
    <w:rsid w:val="000B6C58"/>
    <w:rsid w:val="000C04B0"/>
    <w:rsid w:val="000C2E02"/>
    <w:rsid w:val="000C332E"/>
    <w:rsid w:val="000C6E28"/>
    <w:rsid w:val="000C7D67"/>
    <w:rsid w:val="000D08EA"/>
    <w:rsid w:val="000D308D"/>
    <w:rsid w:val="000E0753"/>
    <w:rsid w:val="000E3932"/>
    <w:rsid w:val="000E3AD6"/>
    <w:rsid w:val="000E436D"/>
    <w:rsid w:val="000F16E6"/>
    <w:rsid w:val="000F45B0"/>
    <w:rsid w:val="000F70AD"/>
    <w:rsid w:val="00112BA5"/>
    <w:rsid w:val="00117211"/>
    <w:rsid w:val="001214A5"/>
    <w:rsid w:val="00121DFA"/>
    <w:rsid w:val="00124BB8"/>
    <w:rsid w:val="001263CF"/>
    <w:rsid w:val="0013718A"/>
    <w:rsid w:val="00141E3E"/>
    <w:rsid w:val="00143D77"/>
    <w:rsid w:val="001559CE"/>
    <w:rsid w:val="00165B7A"/>
    <w:rsid w:val="001665C3"/>
    <w:rsid w:val="00175938"/>
    <w:rsid w:val="00176118"/>
    <w:rsid w:val="00180C32"/>
    <w:rsid w:val="00191771"/>
    <w:rsid w:val="001917AE"/>
    <w:rsid w:val="00196721"/>
    <w:rsid w:val="001A0913"/>
    <w:rsid w:val="001B4081"/>
    <w:rsid w:val="001B5BBA"/>
    <w:rsid w:val="001D2022"/>
    <w:rsid w:val="001D2783"/>
    <w:rsid w:val="001D72DF"/>
    <w:rsid w:val="001E1592"/>
    <w:rsid w:val="00204402"/>
    <w:rsid w:val="00205684"/>
    <w:rsid w:val="002160F5"/>
    <w:rsid w:val="0022091F"/>
    <w:rsid w:val="002212E4"/>
    <w:rsid w:val="00245508"/>
    <w:rsid w:val="002503FA"/>
    <w:rsid w:val="0025122B"/>
    <w:rsid w:val="002515AF"/>
    <w:rsid w:val="00254973"/>
    <w:rsid w:val="00254D09"/>
    <w:rsid w:val="00261051"/>
    <w:rsid w:val="00261C69"/>
    <w:rsid w:val="0027014D"/>
    <w:rsid w:val="0027099C"/>
    <w:rsid w:val="002726AA"/>
    <w:rsid w:val="002743F5"/>
    <w:rsid w:val="00285599"/>
    <w:rsid w:val="00295029"/>
    <w:rsid w:val="00295662"/>
    <w:rsid w:val="002958F1"/>
    <w:rsid w:val="00297E8D"/>
    <w:rsid w:val="002A2261"/>
    <w:rsid w:val="002A3F0D"/>
    <w:rsid w:val="002A4745"/>
    <w:rsid w:val="002A645A"/>
    <w:rsid w:val="002B3231"/>
    <w:rsid w:val="002B7A62"/>
    <w:rsid w:val="002C3044"/>
    <w:rsid w:val="002D1878"/>
    <w:rsid w:val="002D4283"/>
    <w:rsid w:val="002F19A4"/>
    <w:rsid w:val="002F4ED2"/>
    <w:rsid w:val="002F5B24"/>
    <w:rsid w:val="00301E61"/>
    <w:rsid w:val="00304FD4"/>
    <w:rsid w:val="0030600E"/>
    <w:rsid w:val="00307907"/>
    <w:rsid w:val="00313753"/>
    <w:rsid w:val="00325CC3"/>
    <w:rsid w:val="003314B0"/>
    <w:rsid w:val="00340885"/>
    <w:rsid w:val="00340FD9"/>
    <w:rsid w:val="0037277E"/>
    <w:rsid w:val="003763DB"/>
    <w:rsid w:val="003767B5"/>
    <w:rsid w:val="00380616"/>
    <w:rsid w:val="00381B60"/>
    <w:rsid w:val="003826A6"/>
    <w:rsid w:val="00387DEE"/>
    <w:rsid w:val="00391515"/>
    <w:rsid w:val="003A43AB"/>
    <w:rsid w:val="003B7A81"/>
    <w:rsid w:val="003C3E45"/>
    <w:rsid w:val="003C4B94"/>
    <w:rsid w:val="003C681E"/>
    <w:rsid w:val="003D2B0B"/>
    <w:rsid w:val="003D3E7D"/>
    <w:rsid w:val="003F270C"/>
    <w:rsid w:val="003F2727"/>
    <w:rsid w:val="003F353B"/>
    <w:rsid w:val="00404AE7"/>
    <w:rsid w:val="00411C40"/>
    <w:rsid w:val="00414BAA"/>
    <w:rsid w:val="0043354B"/>
    <w:rsid w:val="004335F9"/>
    <w:rsid w:val="00434376"/>
    <w:rsid w:val="0044318B"/>
    <w:rsid w:val="0046231F"/>
    <w:rsid w:val="004635A3"/>
    <w:rsid w:val="004776BC"/>
    <w:rsid w:val="00477F6A"/>
    <w:rsid w:val="0048188F"/>
    <w:rsid w:val="0049073B"/>
    <w:rsid w:val="00490C83"/>
    <w:rsid w:val="00491E0C"/>
    <w:rsid w:val="00493417"/>
    <w:rsid w:val="00495ECE"/>
    <w:rsid w:val="00497CF7"/>
    <w:rsid w:val="004A1636"/>
    <w:rsid w:val="004A1FAD"/>
    <w:rsid w:val="004A2CE6"/>
    <w:rsid w:val="004A3010"/>
    <w:rsid w:val="004A3D59"/>
    <w:rsid w:val="004B1D6F"/>
    <w:rsid w:val="004B7353"/>
    <w:rsid w:val="004D32A3"/>
    <w:rsid w:val="004D61DB"/>
    <w:rsid w:val="004F68CE"/>
    <w:rsid w:val="00515FC5"/>
    <w:rsid w:val="00525165"/>
    <w:rsid w:val="00526FFE"/>
    <w:rsid w:val="0053153E"/>
    <w:rsid w:val="00531AD4"/>
    <w:rsid w:val="005328DD"/>
    <w:rsid w:val="00532AAD"/>
    <w:rsid w:val="00533D1C"/>
    <w:rsid w:val="00535695"/>
    <w:rsid w:val="00536AA0"/>
    <w:rsid w:val="00537E24"/>
    <w:rsid w:val="00542538"/>
    <w:rsid w:val="00545DDF"/>
    <w:rsid w:val="00551675"/>
    <w:rsid w:val="00556299"/>
    <w:rsid w:val="00572F20"/>
    <w:rsid w:val="00581621"/>
    <w:rsid w:val="0058446F"/>
    <w:rsid w:val="0058504A"/>
    <w:rsid w:val="00585805"/>
    <w:rsid w:val="0059423D"/>
    <w:rsid w:val="00596188"/>
    <w:rsid w:val="005A0F22"/>
    <w:rsid w:val="005A490A"/>
    <w:rsid w:val="005A6E00"/>
    <w:rsid w:val="005B2451"/>
    <w:rsid w:val="005B4D03"/>
    <w:rsid w:val="005C0179"/>
    <w:rsid w:val="005C0E8A"/>
    <w:rsid w:val="005D1E6A"/>
    <w:rsid w:val="005D29C1"/>
    <w:rsid w:val="005D7ABC"/>
    <w:rsid w:val="005E2A02"/>
    <w:rsid w:val="005E4BB0"/>
    <w:rsid w:val="005E5F04"/>
    <w:rsid w:val="005F6E76"/>
    <w:rsid w:val="006005F4"/>
    <w:rsid w:val="00600DB7"/>
    <w:rsid w:val="00603A20"/>
    <w:rsid w:val="00612AB0"/>
    <w:rsid w:val="00615E72"/>
    <w:rsid w:val="006220AB"/>
    <w:rsid w:val="006267F6"/>
    <w:rsid w:val="00627290"/>
    <w:rsid w:val="00630988"/>
    <w:rsid w:val="0064512A"/>
    <w:rsid w:val="00646428"/>
    <w:rsid w:val="00647F7A"/>
    <w:rsid w:val="006618E5"/>
    <w:rsid w:val="00665903"/>
    <w:rsid w:val="00671D6B"/>
    <w:rsid w:val="00680A5D"/>
    <w:rsid w:val="00681090"/>
    <w:rsid w:val="00682589"/>
    <w:rsid w:val="00683559"/>
    <w:rsid w:val="0069444F"/>
    <w:rsid w:val="00696FB2"/>
    <w:rsid w:val="006A1868"/>
    <w:rsid w:val="006A44FB"/>
    <w:rsid w:val="006A5528"/>
    <w:rsid w:val="006A5EAA"/>
    <w:rsid w:val="006A6D64"/>
    <w:rsid w:val="006A6D74"/>
    <w:rsid w:val="006B1785"/>
    <w:rsid w:val="006B188F"/>
    <w:rsid w:val="006D1DF5"/>
    <w:rsid w:val="006E2C92"/>
    <w:rsid w:val="006E4C70"/>
    <w:rsid w:val="006E6747"/>
    <w:rsid w:val="006E7C05"/>
    <w:rsid w:val="006F140C"/>
    <w:rsid w:val="006F33E8"/>
    <w:rsid w:val="006F3CAB"/>
    <w:rsid w:val="006F61A8"/>
    <w:rsid w:val="006F68F0"/>
    <w:rsid w:val="00712D9A"/>
    <w:rsid w:val="0071560A"/>
    <w:rsid w:val="00721040"/>
    <w:rsid w:val="00727901"/>
    <w:rsid w:val="00740806"/>
    <w:rsid w:val="00757903"/>
    <w:rsid w:val="00757D32"/>
    <w:rsid w:val="00762E0A"/>
    <w:rsid w:val="00765E4A"/>
    <w:rsid w:val="00767CCF"/>
    <w:rsid w:val="007702BC"/>
    <w:rsid w:val="007725C6"/>
    <w:rsid w:val="007752FE"/>
    <w:rsid w:val="00775378"/>
    <w:rsid w:val="00783E24"/>
    <w:rsid w:val="00795D9F"/>
    <w:rsid w:val="007A049D"/>
    <w:rsid w:val="007A056A"/>
    <w:rsid w:val="007A1467"/>
    <w:rsid w:val="007A4F08"/>
    <w:rsid w:val="007A66A8"/>
    <w:rsid w:val="007A7062"/>
    <w:rsid w:val="007B0EB1"/>
    <w:rsid w:val="007B2780"/>
    <w:rsid w:val="007C2B6B"/>
    <w:rsid w:val="007D402F"/>
    <w:rsid w:val="007D5807"/>
    <w:rsid w:val="007E696C"/>
    <w:rsid w:val="007F339E"/>
    <w:rsid w:val="007F3D35"/>
    <w:rsid w:val="007F64AC"/>
    <w:rsid w:val="00802AA1"/>
    <w:rsid w:val="00802DE2"/>
    <w:rsid w:val="00804AB6"/>
    <w:rsid w:val="00806B0C"/>
    <w:rsid w:val="00812BFB"/>
    <w:rsid w:val="00814B30"/>
    <w:rsid w:val="0081666B"/>
    <w:rsid w:val="00817A08"/>
    <w:rsid w:val="00821C90"/>
    <w:rsid w:val="00822936"/>
    <w:rsid w:val="008357BA"/>
    <w:rsid w:val="0084077F"/>
    <w:rsid w:val="008519BA"/>
    <w:rsid w:val="008525A0"/>
    <w:rsid w:val="00857025"/>
    <w:rsid w:val="00864CA7"/>
    <w:rsid w:val="00877280"/>
    <w:rsid w:val="008818F2"/>
    <w:rsid w:val="00882463"/>
    <w:rsid w:val="00890F04"/>
    <w:rsid w:val="008973E5"/>
    <w:rsid w:val="008A06E3"/>
    <w:rsid w:val="008A0E02"/>
    <w:rsid w:val="008A2DA4"/>
    <w:rsid w:val="008B1028"/>
    <w:rsid w:val="008B387E"/>
    <w:rsid w:val="008B4144"/>
    <w:rsid w:val="008C3E79"/>
    <w:rsid w:val="008D1566"/>
    <w:rsid w:val="008D297E"/>
    <w:rsid w:val="008D2CF2"/>
    <w:rsid w:val="008E03AC"/>
    <w:rsid w:val="008E1766"/>
    <w:rsid w:val="008E4B65"/>
    <w:rsid w:val="008E7B6A"/>
    <w:rsid w:val="008F01CA"/>
    <w:rsid w:val="008F37D8"/>
    <w:rsid w:val="008F7217"/>
    <w:rsid w:val="009151D2"/>
    <w:rsid w:val="009211A9"/>
    <w:rsid w:val="00926516"/>
    <w:rsid w:val="00931984"/>
    <w:rsid w:val="00933CCA"/>
    <w:rsid w:val="00935748"/>
    <w:rsid w:val="00942953"/>
    <w:rsid w:val="009508DC"/>
    <w:rsid w:val="00950A95"/>
    <w:rsid w:val="00954D93"/>
    <w:rsid w:val="009573A3"/>
    <w:rsid w:val="00963B3B"/>
    <w:rsid w:val="009721AD"/>
    <w:rsid w:val="0098413A"/>
    <w:rsid w:val="009860B1"/>
    <w:rsid w:val="00991494"/>
    <w:rsid w:val="00997F6B"/>
    <w:rsid w:val="009A732F"/>
    <w:rsid w:val="009A7768"/>
    <w:rsid w:val="009B0C5F"/>
    <w:rsid w:val="009B6831"/>
    <w:rsid w:val="009C33C9"/>
    <w:rsid w:val="009C570A"/>
    <w:rsid w:val="009C57E3"/>
    <w:rsid w:val="009D326C"/>
    <w:rsid w:val="009D5A89"/>
    <w:rsid w:val="009E2550"/>
    <w:rsid w:val="009F0BC2"/>
    <w:rsid w:val="009F3087"/>
    <w:rsid w:val="00A044DB"/>
    <w:rsid w:val="00A05A8D"/>
    <w:rsid w:val="00A068D7"/>
    <w:rsid w:val="00A163C0"/>
    <w:rsid w:val="00A2339B"/>
    <w:rsid w:val="00A23811"/>
    <w:rsid w:val="00A253C3"/>
    <w:rsid w:val="00A27740"/>
    <w:rsid w:val="00A27F5C"/>
    <w:rsid w:val="00A42E71"/>
    <w:rsid w:val="00A4322C"/>
    <w:rsid w:val="00A463E9"/>
    <w:rsid w:val="00A51248"/>
    <w:rsid w:val="00A524EE"/>
    <w:rsid w:val="00A537B6"/>
    <w:rsid w:val="00A57943"/>
    <w:rsid w:val="00A64C31"/>
    <w:rsid w:val="00A7772C"/>
    <w:rsid w:val="00AA540E"/>
    <w:rsid w:val="00AC1EEE"/>
    <w:rsid w:val="00AC3BDC"/>
    <w:rsid w:val="00AE00D3"/>
    <w:rsid w:val="00AE254F"/>
    <w:rsid w:val="00AE459D"/>
    <w:rsid w:val="00AE74C9"/>
    <w:rsid w:val="00AF09BA"/>
    <w:rsid w:val="00AF1B71"/>
    <w:rsid w:val="00AF4690"/>
    <w:rsid w:val="00AF4BFF"/>
    <w:rsid w:val="00AF55C8"/>
    <w:rsid w:val="00B00C29"/>
    <w:rsid w:val="00B01ED0"/>
    <w:rsid w:val="00B14886"/>
    <w:rsid w:val="00B14EB0"/>
    <w:rsid w:val="00B17003"/>
    <w:rsid w:val="00B20332"/>
    <w:rsid w:val="00B25943"/>
    <w:rsid w:val="00B26E7B"/>
    <w:rsid w:val="00B310A4"/>
    <w:rsid w:val="00B35139"/>
    <w:rsid w:val="00B4682E"/>
    <w:rsid w:val="00B520B0"/>
    <w:rsid w:val="00B53EFD"/>
    <w:rsid w:val="00B71F69"/>
    <w:rsid w:val="00B7300E"/>
    <w:rsid w:val="00B8485C"/>
    <w:rsid w:val="00B85515"/>
    <w:rsid w:val="00B870CA"/>
    <w:rsid w:val="00B93511"/>
    <w:rsid w:val="00B97E80"/>
    <w:rsid w:val="00BA1D02"/>
    <w:rsid w:val="00BA3487"/>
    <w:rsid w:val="00BA51E1"/>
    <w:rsid w:val="00BA7880"/>
    <w:rsid w:val="00BB274A"/>
    <w:rsid w:val="00BB3568"/>
    <w:rsid w:val="00BB3D0B"/>
    <w:rsid w:val="00BD1820"/>
    <w:rsid w:val="00BE52D9"/>
    <w:rsid w:val="00BE660E"/>
    <w:rsid w:val="00BF20BF"/>
    <w:rsid w:val="00BF248C"/>
    <w:rsid w:val="00BF442E"/>
    <w:rsid w:val="00BF7391"/>
    <w:rsid w:val="00C01AA6"/>
    <w:rsid w:val="00C12D0C"/>
    <w:rsid w:val="00C158E5"/>
    <w:rsid w:val="00C20C8F"/>
    <w:rsid w:val="00C213FA"/>
    <w:rsid w:val="00C22E1F"/>
    <w:rsid w:val="00C23B14"/>
    <w:rsid w:val="00C376F5"/>
    <w:rsid w:val="00C40888"/>
    <w:rsid w:val="00C5047C"/>
    <w:rsid w:val="00C51A4C"/>
    <w:rsid w:val="00C54594"/>
    <w:rsid w:val="00C5545B"/>
    <w:rsid w:val="00C607E8"/>
    <w:rsid w:val="00C627F9"/>
    <w:rsid w:val="00C70720"/>
    <w:rsid w:val="00C71894"/>
    <w:rsid w:val="00C7333B"/>
    <w:rsid w:val="00C73A81"/>
    <w:rsid w:val="00C8743F"/>
    <w:rsid w:val="00C93A56"/>
    <w:rsid w:val="00CA730A"/>
    <w:rsid w:val="00CA7EC2"/>
    <w:rsid w:val="00CC352C"/>
    <w:rsid w:val="00CC4E0E"/>
    <w:rsid w:val="00CC56D9"/>
    <w:rsid w:val="00CD004D"/>
    <w:rsid w:val="00CD1EFC"/>
    <w:rsid w:val="00CE5967"/>
    <w:rsid w:val="00D00C06"/>
    <w:rsid w:val="00D01AD6"/>
    <w:rsid w:val="00D12DA5"/>
    <w:rsid w:val="00D1572F"/>
    <w:rsid w:val="00D270CA"/>
    <w:rsid w:val="00D31CF2"/>
    <w:rsid w:val="00D3229D"/>
    <w:rsid w:val="00D4370A"/>
    <w:rsid w:val="00D457C3"/>
    <w:rsid w:val="00D55020"/>
    <w:rsid w:val="00D57782"/>
    <w:rsid w:val="00D6203D"/>
    <w:rsid w:val="00D6462A"/>
    <w:rsid w:val="00D655E0"/>
    <w:rsid w:val="00D67D7D"/>
    <w:rsid w:val="00D74A1A"/>
    <w:rsid w:val="00D75100"/>
    <w:rsid w:val="00D7769A"/>
    <w:rsid w:val="00D81EA2"/>
    <w:rsid w:val="00D92655"/>
    <w:rsid w:val="00DB4968"/>
    <w:rsid w:val="00DB4E9F"/>
    <w:rsid w:val="00DC4FBB"/>
    <w:rsid w:val="00DC7251"/>
    <w:rsid w:val="00DD1315"/>
    <w:rsid w:val="00DD1A39"/>
    <w:rsid w:val="00DE3D15"/>
    <w:rsid w:val="00DE6E00"/>
    <w:rsid w:val="00DF286D"/>
    <w:rsid w:val="00E06B5E"/>
    <w:rsid w:val="00E0779C"/>
    <w:rsid w:val="00E1336B"/>
    <w:rsid w:val="00E15D3C"/>
    <w:rsid w:val="00E20665"/>
    <w:rsid w:val="00E262B0"/>
    <w:rsid w:val="00E36031"/>
    <w:rsid w:val="00E400D8"/>
    <w:rsid w:val="00E40C1D"/>
    <w:rsid w:val="00E43161"/>
    <w:rsid w:val="00E50982"/>
    <w:rsid w:val="00E51EEB"/>
    <w:rsid w:val="00E5383C"/>
    <w:rsid w:val="00E608D7"/>
    <w:rsid w:val="00E6275C"/>
    <w:rsid w:val="00E67578"/>
    <w:rsid w:val="00E711C3"/>
    <w:rsid w:val="00E716DE"/>
    <w:rsid w:val="00E85BDE"/>
    <w:rsid w:val="00E878E2"/>
    <w:rsid w:val="00E9399B"/>
    <w:rsid w:val="00E95328"/>
    <w:rsid w:val="00E9555A"/>
    <w:rsid w:val="00E96882"/>
    <w:rsid w:val="00EA153D"/>
    <w:rsid w:val="00EA60E2"/>
    <w:rsid w:val="00EB742E"/>
    <w:rsid w:val="00EC1200"/>
    <w:rsid w:val="00EC3748"/>
    <w:rsid w:val="00EC5A3B"/>
    <w:rsid w:val="00ED13DC"/>
    <w:rsid w:val="00ED286B"/>
    <w:rsid w:val="00EE10F8"/>
    <w:rsid w:val="00EE3030"/>
    <w:rsid w:val="00EE5E38"/>
    <w:rsid w:val="00EE7891"/>
    <w:rsid w:val="00EF3316"/>
    <w:rsid w:val="00EF4512"/>
    <w:rsid w:val="00F01BBE"/>
    <w:rsid w:val="00F03193"/>
    <w:rsid w:val="00F03E6B"/>
    <w:rsid w:val="00F046D2"/>
    <w:rsid w:val="00F05CF7"/>
    <w:rsid w:val="00F07180"/>
    <w:rsid w:val="00F112D1"/>
    <w:rsid w:val="00F14196"/>
    <w:rsid w:val="00F163CB"/>
    <w:rsid w:val="00F17B07"/>
    <w:rsid w:val="00F17EC4"/>
    <w:rsid w:val="00F20E1C"/>
    <w:rsid w:val="00F25D3D"/>
    <w:rsid w:val="00F26487"/>
    <w:rsid w:val="00F3280F"/>
    <w:rsid w:val="00F42039"/>
    <w:rsid w:val="00F45F3A"/>
    <w:rsid w:val="00F47545"/>
    <w:rsid w:val="00F558B1"/>
    <w:rsid w:val="00F6130F"/>
    <w:rsid w:val="00F61585"/>
    <w:rsid w:val="00F66E7D"/>
    <w:rsid w:val="00F71F8C"/>
    <w:rsid w:val="00F723DD"/>
    <w:rsid w:val="00F72CE0"/>
    <w:rsid w:val="00F77B3B"/>
    <w:rsid w:val="00F843FA"/>
    <w:rsid w:val="00F9087E"/>
    <w:rsid w:val="00F94CB2"/>
    <w:rsid w:val="00F975FE"/>
    <w:rsid w:val="00FA0979"/>
    <w:rsid w:val="00FA16D3"/>
    <w:rsid w:val="00FA19BE"/>
    <w:rsid w:val="00FA76B5"/>
    <w:rsid w:val="00FA7BD4"/>
    <w:rsid w:val="00FB1E9E"/>
    <w:rsid w:val="00FB6244"/>
    <w:rsid w:val="00FC3937"/>
    <w:rsid w:val="00FC4BFB"/>
    <w:rsid w:val="00FD2ABE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72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D67D7D"/>
    <w:rPr>
      <w:rFonts w:cs="Times New Roman"/>
      <w:b/>
      <w:bCs/>
      <w:color w:val="008000"/>
    </w:rPr>
  </w:style>
  <w:style w:type="character" w:customStyle="1" w:styleId="20">
    <w:name w:val="Заголовок 2 Знак"/>
    <w:basedOn w:val="a0"/>
    <w:link w:val="2"/>
    <w:uiPriority w:val="9"/>
    <w:semiHidden/>
    <w:rsid w:val="00DC725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0">
    <w:name w:val="No Spacing"/>
    <w:link w:val="af1"/>
    <w:uiPriority w:val="1"/>
    <w:qFormat/>
    <w:rsid w:val="0003366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1">
    <w:name w:val="Без интервала Знак"/>
    <w:link w:val="af0"/>
    <w:uiPriority w:val="1"/>
    <w:rsid w:val="00033668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033668"/>
    <w:rPr>
      <w:rFonts w:ascii="Calibri" w:eastAsia="Times New Roman" w:hAnsi="Calibri" w:cs="Calibri"/>
      <w:szCs w:val="20"/>
      <w:lang w:eastAsia="ru-RU"/>
    </w:rPr>
  </w:style>
  <w:style w:type="paragraph" w:styleId="af2">
    <w:name w:val="List Paragraph"/>
    <w:basedOn w:val="a"/>
    <w:link w:val="af3"/>
    <w:uiPriority w:val="34"/>
    <w:qFormat/>
    <w:rsid w:val="000E436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3">
    <w:name w:val="Абзац списка Знак"/>
    <w:link w:val="af2"/>
    <w:uiPriority w:val="34"/>
    <w:locked/>
    <w:rsid w:val="000E436D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af4">
    <w:name w:val="Таблицы (моноширинный)"/>
    <w:basedOn w:val="a"/>
    <w:next w:val="a"/>
    <w:rsid w:val="00E077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11">
    <w:name w:val="Обычный1"/>
    <w:rsid w:val="00BF248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4D61D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Subtitle"/>
    <w:basedOn w:val="a"/>
    <w:link w:val="af6"/>
    <w:qFormat/>
    <w:rsid w:val="00740806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6">
    <w:name w:val="Подзаголовок Знак"/>
    <w:basedOn w:val="a0"/>
    <w:link w:val="af5"/>
    <w:rsid w:val="00740806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72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D67D7D"/>
    <w:rPr>
      <w:rFonts w:cs="Times New Roman"/>
      <w:b/>
      <w:bCs/>
      <w:color w:val="008000"/>
    </w:rPr>
  </w:style>
  <w:style w:type="character" w:customStyle="1" w:styleId="20">
    <w:name w:val="Заголовок 2 Знак"/>
    <w:basedOn w:val="a0"/>
    <w:link w:val="2"/>
    <w:uiPriority w:val="9"/>
    <w:semiHidden/>
    <w:rsid w:val="00DC725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0">
    <w:name w:val="No Spacing"/>
    <w:link w:val="af1"/>
    <w:uiPriority w:val="1"/>
    <w:qFormat/>
    <w:rsid w:val="0003366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1">
    <w:name w:val="Без интервала Знак"/>
    <w:link w:val="af0"/>
    <w:uiPriority w:val="1"/>
    <w:rsid w:val="00033668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033668"/>
    <w:rPr>
      <w:rFonts w:ascii="Calibri" w:eastAsia="Times New Roman" w:hAnsi="Calibri" w:cs="Calibri"/>
      <w:szCs w:val="20"/>
      <w:lang w:eastAsia="ru-RU"/>
    </w:rPr>
  </w:style>
  <w:style w:type="paragraph" w:styleId="af2">
    <w:name w:val="List Paragraph"/>
    <w:basedOn w:val="a"/>
    <w:link w:val="af3"/>
    <w:uiPriority w:val="34"/>
    <w:qFormat/>
    <w:rsid w:val="000E436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3">
    <w:name w:val="Абзац списка Знак"/>
    <w:link w:val="af2"/>
    <w:uiPriority w:val="34"/>
    <w:locked/>
    <w:rsid w:val="000E436D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af4">
    <w:name w:val="Таблицы (моноширинный)"/>
    <w:basedOn w:val="a"/>
    <w:next w:val="a"/>
    <w:rsid w:val="00E077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11">
    <w:name w:val="Обычный1"/>
    <w:rsid w:val="00BF248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4D61D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Subtitle"/>
    <w:basedOn w:val="a"/>
    <w:link w:val="af6"/>
    <w:qFormat/>
    <w:rsid w:val="00740806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6">
    <w:name w:val="Подзаголовок Знак"/>
    <w:basedOn w:val="a0"/>
    <w:link w:val="af5"/>
    <w:rsid w:val="00740806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97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7D4378-2660-46A2-B219-D4F6CD205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5167</Words>
  <Characters>29458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Кузнецова Наталия Николаевна</cp:lastModifiedBy>
  <cp:revision>28</cp:revision>
  <cp:lastPrinted>2023-05-15T05:46:00Z</cp:lastPrinted>
  <dcterms:created xsi:type="dcterms:W3CDTF">2023-04-03T12:14:00Z</dcterms:created>
  <dcterms:modified xsi:type="dcterms:W3CDTF">2024-02-01T11:50:00Z</dcterms:modified>
</cp:coreProperties>
</file>